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F2798" w14:textId="77777777" w:rsidR="0015725B" w:rsidRDefault="00F84B09" w:rsidP="00951C04">
      <w:pPr>
        <w:shd w:val="clear" w:color="auto" w:fill="FFFFFF"/>
        <w:spacing w:after="0" w:line="240" w:lineRule="auto"/>
        <w:jc w:val="center"/>
        <w:rPr>
          <w:rFonts w:eastAsia="Times New Roman" w:cs="Arial"/>
          <w:b/>
          <w:bCs/>
          <w:color w:val="222222"/>
          <w:sz w:val="24"/>
          <w:szCs w:val="24"/>
          <w:lang w:eastAsia="en-GB"/>
        </w:rPr>
      </w:pPr>
      <w:r>
        <w:rPr>
          <w:rFonts w:eastAsia="Times New Roman" w:cs="Arial"/>
          <w:b/>
          <w:bCs/>
          <w:color w:val="222222"/>
          <w:sz w:val="24"/>
          <w:szCs w:val="24"/>
          <w:lang w:eastAsia="en-GB"/>
        </w:rPr>
        <w:softHyphen/>
      </w:r>
      <w:r>
        <w:rPr>
          <w:rFonts w:eastAsia="Times New Roman" w:cs="Arial"/>
          <w:b/>
          <w:bCs/>
          <w:color w:val="222222"/>
          <w:sz w:val="24"/>
          <w:szCs w:val="24"/>
          <w:lang w:eastAsia="en-GB"/>
        </w:rPr>
        <w:softHyphen/>
      </w:r>
    </w:p>
    <w:p w14:paraId="51DEB654" w14:textId="77777777" w:rsidR="0015725B" w:rsidRDefault="0015725B" w:rsidP="00951C04">
      <w:pPr>
        <w:shd w:val="clear" w:color="auto" w:fill="FFFFFF"/>
        <w:spacing w:after="0" w:line="240" w:lineRule="auto"/>
        <w:jc w:val="center"/>
        <w:rPr>
          <w:rFonts w:eastAsia="Times New Roman" w:cs="Arial"/>
          <w:b/>
          <w:bCs/>
          <w:color w:val="222222"/>
          <w:sz w:val="24"/>
          <w:szCs w:val="24"/>
          <w:lang w:eastAsia="en-GB"/>
        </w:rPr>
      </w:pPr>
    </w:p>
    <w:p w14:paraId="680592A0" w14:textId="77777777" w:rsidR="0015725B" w:rsidRDefault="0015725B" w:rsidP="00951C04">
      <w:pPr>
        <w:shd w:val="clear" w:color="auto" w:fill="FFFFFF"/>
        <w:spacing w:after="0" w:line="240" w:lineRule="auto"/>
        <w:jc w:val="center"/>
        <w:rPr>
          <w:rFonts w:ascii="Arial" w:eastAsia="Times New Roman" w:hAnsi="Arial" w:cs="Arial"/>
          <w:b/>
          <w:bCs/>
          <w:color w:val="222222"/>
          <w:sz w:val="56"/>
          <w:szCs w:val="56"/>
          <w:lang w:eastAsia="en-GB"/>
        </w:rPr>
      </w:pPr>
    </w:p>
    <w:p w14:paraId="38D6E35C" w14:textId="77777777" w:rsidR="0015725B" w:rsidRDefault="0015725B" w:rsidP="00951C04">
      <w:pPr>
        <w:shd w:val="clear" w:color="auto" w:fill="FFFFFF"/>
        <w:spacing w:after="0" w:line="240" w:lineRule="auto"/>
        <w:jc w:val="center"/>
        <w:rPr>
          <w:rFonts w:ascii="Arial" w:eastAsia="Times New Roman" w:hAnsi="Arial" w:cs="Arial"/>
          <w:b/>
          <w:bCs/>
          <w:color w:val="222222"/>
          <w:sz w:val="56"/>
          <w:szCs w:val="56"/>
          <w:lang w:eastAsia="en-GB"/>
        </w:rPr>
      </w:pPr>
      <w:r>
        <w:rPr>
          <w:rFonts w:eastAsia="Times New Roman" w:cs="Arial"/>
          <w:b/>
          <w:bCs/>
          <w:noProof/>
          <w:color w:val="222222"/>
          <w:sz w:val="24"/>
          <w:szCs w:val="24"/>
          <w:lang w:eastAsia="en-GB"/>
        </w:rPr>
        <w:drawing>
          <wp:anchor distT="0" distB="0" distL="114300" distR="114300" simplePos="0" relativeHeight="251659776" behindDoc="0" locked="0" layoutInCell="1" allowOverlap="1" wp14:anchorId="47B9E33D" wp14:editId="414F6903">
            <wp:simplePos x="0" y="0"/>
            <wp:positionH relativeFrom="column">
              <wp:posOffset>264160</wp:posOffset>
            </wp:positionH>
            <wp:positionV relativeFrom="paragraph">
              <wp:posOffset>277796</wp:posOffset>
            </wp:positionV>
            <wp:extent cx="5199380" cy="2597785"/>
            <wp:effectExtent l="0" t="0" r="1270" b="0"/>
            <wp:wrapThrough wrapText="bothSides">
              <wp:wrapPolygon edited="0">
                <wp:start x="0" y="0"/>
                <wp:lineTo x="0" y="21384"/>
                <wp:lineTo x="21526" y="21384"/>
                <wp:lineTo x="2152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th-Camden-Zone-Colour.jpg"/>
                    <pic:cNvPicPr/>
                  </pic:nvPicPr>
                  <pic:blipFill>
                    <a:blip r:embed="rId8">
                      <a:extLst>
                        <a:ext uri="{28A0092B-C50C-407E-A947-70E740481C1C}">
                          <a14:useLocalDpi xmlns:a14="http://schemas.microsoft.com/office/drawing/2010/main" val="0"/>
                        </a:ext>
                      </a:extLst>
                    </a:blip>
                    <a:stretch>
                      <a:fillRect/>
                    </a:stretch>
                  </pic:blipFill>
                  <pic:spPr>
                    <a:xfrm>
                      <a:off x="0" y="0"/>
                      <a:ext cx="5199380" cy="2597785"/>
                    </a:xfrm>
                    <a:prstGeom prst="rect">
                      <a:avLst/>
                    </a:prstGeom>
                  </pic:spPr>
                </pic:pic>
              </a:graphicData>
            </a:graphic>
            <wp14:sizeRelH relativeFrom="page">
              <wp14:pctWidth>0</wp14:pctWidth>
            </wp14:sizeRelH>
            <wp14:sizeRelV relativeFrom="page">
              <wp14:pctHeight>0</wp14:pctHeight>
            </wp14:sizeRelV>
          </wp:anchor>
        </w:drawing>
      </w:r>
    </w:p>
    <w:p w14:paraId="26DD1518" w14:textId="77777777" w:rsidR="006B7E05" w:rsidRDefault="006B7E05" w:rsidP="007014B4">
      <w:pPr>
        <w:shd w:val="clear" w:color="auto" w:fill="FFFFFF"/>
        <w:spacing w:after="0" w:line="360" w:lineRule="auto"/>
        <w:jc w:val="center"/>
        <w:rPr>
          <w:rFonts w:ascii="Calibri Light" w:eastAsia="Times New Roman" w:hAnsi="Calibri Light" w:cs="Calibri Light"/>
          <w:b/>
          <w:bCs/>
          <w:color w:val="222222"/>
          <w:sz w:val="68"/>
          <w:szCs w:val="68"/>
          <w:lang w:eastAsia="en-GB"/>
        </w:rPr>
      </w:pPr>
    </w:p>
    <w:p w14:paraId="0A7EF6F0" w14:textId="77777777" w:rsidR="0015725B" w:rsidRPr="007014B4" w:rsidRDefault="007014B4" w:rsidP="007014B4">
      <w:pPr>
        <w:shd w:val="clear" w:color="auto" w:fill="FFFFFF"/>
        <w:spacing w:after="0" w:line="360" w:lineRule="auto"/>
        <w:jc w:val="center"/>
        <w:rPr>
          <w:rFonts w:ascii="Calibri Light" w:eastAsia="Times New Roman" w:hAnsi="Calibri Light" w:cs="Calibri Light"/>
          <w:b/>
          <w:bCs/>
          <w:color w:val="222222"/>
          <w:sz w:val="68"/>
          <w:szCs w:val="68"/>
          <w:lang w:eastAsia="en-GB"/>
        </w:rPr>
      </w:pPr>
      <w:r>
        <w:rPr>
          <w:rFonts w:ascii="Calibri Light" w:eastAsia="Times New Roman" w:hAnsi="Calibri Light" w:cs="Calibri Light"/>
          <w:b/>
          <w:bCs/>
          <w:color w:val="222222"/>
          <w:sz w:val="68"/>
          <w:szCs w:val="68"/>
          <w:lang w:eastAsia="en-GB"/>
        </w:rPr>
        <w:t>CHAIR OF THE STEERING GROUP</w:t>
      </w:r>
    </w:p>
    <w:p w14:paraId="43D41806" w14:textId="77777777" w:rsidR="00951C04" w:rsidRPr="007014B4" w:rsidRDefault="007014B4" w:rsidP="007014B4">
      <w:pPr>
        <w:shd w:val="clear" w:color="auto" w:fill="FFFFFF"/>
        <w:spacing w:after="0" w:line="360" w:lineRule="auto"/>
        <w:jc w:val="center"/>
        <w:rPr>
          <w:rFonts w:ascii="Calibri Light" w:eastAsia="Times New Roman" w:hAnsi="Calibri Light" w:cs="Calibri Light"/>
          <w:b/>
          <w:bCs/>
          <w:color w:val="222222"/>
          <w:sz w:val="68"/>
          <w:szCs w:val="68"/>
          <w:lang w:eastAsia="en-GB"/>
        </w:rPr>
      </w:pPr>
      <w:r>
        <w:rPr>
          <w:rFonts w:ascii="Calibri Light" w:eastAsia="Times New Roman" w:hAnsi="Calibri Light" w:cs="Calibri Light"/>
          <w:b/>
          <w:bCs/>
          <w:color w:val="222222"/>
          <w:sz w:val="68"/>
          <w:szCs w:val="68"/>
          <w:lang w:eastAsia="en-GB"/>
        </w:rPr>
        <w:t>APPLICATION PACK</w:t>
      </w:r>
    </w:p>
    <w:p w14:paraId="3AAA78EB" w14:textId="77777777" w:rsidR="00951C04" w:rsidRPr="0015725B" w:rsidRDefault="00951C04" w:rsidP="0015725B">
      <w:pPr>
        <w:shd w:val="clear" w:color="auto" w:fill="FFFFFF"/>
        <w:spacing w:after="0" w:line="360" w:lineRule="auto"/>
        <w:rPr>
          <w:rFonts w:ascii="Arial" w:eastAsia="Times New Roman" w:hAnsi="Arial" w:cs="Arial"/>
          <w:b/>
          <w:bCs/>
          <w:color w:val="222222"/>
          <w:sz w:val="56"/>
          <w:szCs w:val="56"/>
          <w:lang w:eastAsia="en-GB"/>
        </w:rPr>
      </w:pPr>
    </w:p>
    <w:p w14:paraId="38EDA7F0" w14:textId="77777777" w:rsidR="0015725B" w:rsidRDefault="0015725B" w:rsidP="00B93E2F">
      <w:pPr>
        <w:pStyle w:val="NormalWeb"/>
        <w:spacing w:before="0" w:beforeAutospacing="0" w:after="0" w:afterAutospacing="0"/>
        <w:rPr>
          <w:rFonts w:asciiTheme="minorHAnsi" w:hAnsiTheme="minorHAnsi" w:cs="Arial"/>
          <w:color w:val="000000"/>
        </w:rPr>
      </w:pPr>
    </w:p>
    <w:p w14:paraId="1050707E" w14:textId="77777777" w:rsidR="0015725B" w:rsidRDefault="0015725B" w:rsidP="00B93E2F">
      <w:pPr>
        <w:pStyle w:val="NormalWeb"/>
        <w:spacing w:before="0" w:beforeAutospacing="0" w:after="0" w:afterAutospacing="0"/>
        <w:rPr>
          <w:rFonts w:asciiTheme="minorHAnsi" w:hAnsiTheme="minorHAnsi" w:cs="Arial"/>
          <w:color w:val="000000"/>
        </w:rPr>
      </w:pPr>
    </w:p>
    <w:p w14:paraId="78F83E21" w14:textId="77777777" w:rsidR="0015725B" w:rsidRDefault="0015725B" w:rsidP="00B93E2F">
      <w:pPr>
        <w:pStyle w:val="NormalWeb"/>
        <w:spacing w:before="0" w:beforeAutospacing="0" w:after="0" w:afterAutospacing="0"/>
        <w:rPr>
          <w:rFonts w:asciiTheme="minorHAnsi" w:hAnsiTheme="minorHAnsi" w:cs="Arial"/>
          <w:color w:val="000000"/>
        </w:rPr>
      </w:pPr>
    </w:p>
    <w:p w14:paraId="66746635" w14:textId="77777777" w:rsidR="0015725B" w:rsidRDefault="0015725B" w:rsidP="00B93E2F">
      <w:pPr>
        <w:pStyle w:val="NormalWeb"/>
        <w:spacing w:before="0" w:beforeAutospacing="0" w:after="0" w:afterAutospacing="0"/>
        <w:rPr>
          <w:rFonts w:asciiTheme="minorHAnsi" w:hAnsiTheme="minorHAnsi" w:cs="Arial"/>
          <w:color w:val="000000"/>
        </w:rPr>
      </w:pPr>
    </w:p>
    <w:p w14:paraId="1A81E097" w14:textId="77777777" w:rsidR="0015725B" w:rsidRDefault="0015725B" w:rsidP="00B93E2F">
      <w:pPr>
        <w:pStyle w:val="NormalWeb"/>
        <w:spacing w:before="0" w:beforeAutospacing="0" w:after="0" w:afterAutospacing="0"/>
        <w:rPr>
          <w:rFonts w:asciiTheme="minorHAnsi" w:hAnsiTheme="minorHAnsi" w:cs="Arial"/>
          <w:color w:val="000000"/>
        </w:rPr>
      </w:pPr>
    </w:p>
    <w:p w14:paraId="0391B276" w14:textId="77777777" w:rsidR="0015725B" w:rsidRDefault="0015725B" w:rsidP="00B93E2F">
      <w:pPr>
        <w:pStyle w:val="NormalWeb"/>
        <w:spacing w:before="0" w:beforeAutospacing="0" w:after="0" w:afterAutospacing="0"/>
        <w:rPr>
          <w:rFonts w:asciiTheme="minorHAnsi" w:hAnsiTheme="minorHAnsi" w:cs="Arial"/>
          <w:color w:val="000000"/>
        </w:rPr>
      </w:pPr>
    </w:p>
    <w:p w14:paraId="077815CA" w14:textId="77777777" w:rsidR="009338F5" w:rsidRDefault="009338F5" w:rsidP="00B93E2F">
      <w:pPr>
        <w:pStyle w:val="NormalWeb"/>
        <w:spacing w:before="0" w:beforeAutospacing="0" w:after="0" w:afterAutospacing="0"/>
        <w:rPr>
          <w:rFonts w:asciiTheme="minorHAnsi" w:hAnsiTheme="minorHAnsi" w:cs="Arial"/>
          <w:color w:val="000000"/>
        </w:rPr>
      </w:pPr>
    </w:p>
    <w:p w14:paraId="24E88D59" w14:textId="77777777" w:rsidR="009338F5" w:rsidRDefault="009338F5" w:rsidP="00B93E2F">
      <w:pPr>
        <w:pStyle w:val="NormalWeb"/>
        <w:spacing w:before="0" w:beforeAutospacing="0" w:after="0" w:afterAutospacing="0"/>
        <w:rPr>
          <w:rFonts w:asciiTheme="minorHAnsi" w:hAnsiTheme="minorHAnsi" w:cs="Arial"/>
          <w:color w:val="000000"/>
        </w:rPr>
      </w:pPr>
    </w:p>
    <w:p w14:paraId="08835432" w14:textId="77777777" w:rsidR="009338F5" w:rsidRDefault="009338F5" w:rsidP="00B93E2F">
      <w:pPr>
        <w:pStyle w:val="NormalWeb"/>
        <w:spacing w:before="0" w:beforeAutospacing="0" w:after="0" w:afterAutospacing="0"/>
        <w:rPr>
          <w:rFonts w:asciiTheme="minorHAnsi" w:hAnsiTheme="minorHAnsi" w:cs="Arial"/>
          <w:color w:val="000000"/>
        </w:rPr>
      </w:pPr>
    </w:p>
    <w:p w14:paraId="3141B2DE" w14:textId="77777777" w:rsidR="009338F5" w:rsidRDefault="009338F5" w:rsidP="00B93E2F">
      <w:pPr>
        <w:pStyle w:val="NormalWeb"/>
        <w:spacing w:before="0" w:beforeAutospacing="0" w:after="0" w:afterAutospacing="0"/>
        <w:rPr>
          <w:rFonts w:asciiTheme="minorHAnsi" w:hAnsiTheme="minorHAnsi" w:cs="Arial"/>
          <w:color w:val="000000"/>
        </w:rPr>
      </w:pPr>
    </w:p>
    <w:p w14:paraId="4077CB09" w14:textId="77777777" w:rsidR="0015725B" w:rsidRDefault="0015725B" w:rsidP="00B93E2F">
      <w:pPr>
        <w:pStyle w:val="NormalWeb"/>
        <w:spacing w:before="0" w:beforeAutospacing="0" w:after="0" w:afterAutospacing="0"/>
        <w:rPr>
          <w:rFonts w:asciiTheme="minorHAnsi" w:hAnsiTheme="minorHAnsi" w:cs="Arial"/>
          <w:color w:val="000000"/>
        </w:rPr>
      </w:pPr>
    </w:p>
    <w:p w14:paraId="4EB4F0AF" w14:textId="77777777" w:rsidR="0015725B" w:rsidRDefault="0015725B" w:rsidP="00B93E2F">
      <w:pPr>
        <w:pStyle w:val="NormalWeb"/>
        <w:spacing w:before="0" w:beforeAutospacing="0" w:after="0" w:afterAutospacing="0"/>
        <w:rPr>
          <w:rFonts w:asciiTheme="minorHAnsi" w:hAnsiTheme="minorHAnsi" w:cs="Arial"/>
          <w:color w:val="000000"/>
        </w:rPr>
      </w:pPr>
    </w:p>
    <w:p w14:paraId="0E82504E" w14:textId="77777777" w:rsidR="006B7E05" w:rsidRDefault="006B7E05" w:rsidP="00B93E2F">
      <w:pPr>
        <w:pStyle w:val="NormalWeb"/>
        <w:spacing w:before="0" w:beforeAutospacing="0" w:after="0" w:afterAutospacing="0"/>
        <w:rPr>
          <w:rFonts w:asciiTheme="minorHAnsi" w:hAnsiTheme="minorHAnsi" w:cs="Arial"/>
          <w:color w:val="000000"/>
        </w:rPr>
      </w:pPr>
    </w:p>
    <w:p w14:paraId="384F74F0" w14:textId="77777777" w:rsidR="0098237E" w:rsidRDefault="0098237E">
      <w:pPr>
        <w:rPr>
          <w:rFonts w:ascii="Arial" w:hAnsi="Arial" w:cs="Arial"/>
          <w:color w:val="222222"/>
          <w:sz w:val="24"/>
          <w:szCs w:val="24"/>
          <w:shd w:val="clear" w:color="auto" w:fill="FFFFFF"/>
        </w:rPr>
      </w:pPr>
    </w:p>
    <w:p w14:paraId="5B45E24B" w14:textId="77777777" w:rsidR="00BA540D" w:rsidRPr="003A6F10" w:rsidRDefault="00BA540D">
      <w:pPr>
        <w:rPr>
          <w:rFonts w:cs="Arial"/>
          <w:color w:val="222222"/>
          <w:sz w:val="24"/>
          <w:szCs w:val="24"/>
          <w:shd w:val="clear" w:color="auto" w:fill="FFFFFF"/>
        </w:rPr>
      </w:pPr>
      <w:r w:rsidRPr="003A6F10">
        <w:rPr>
          <w:rFonts w:cs="Arial"/>
          <w:color w:val="222222"/>
          <w:sz w:val="24"/>
          <w:szCs w:val="24"/>
          <w:shd w:val="clear" w:color="auto" w:fill="FFFFFF"/>
        </w:rPr>
        <w:t>Dear applicant,</w:t>
      </w:r>
    </w:p>
    <w:p w14:paraId="23073F8C" w14:textId="77777777" w:rsidR="00B108B1" w:rsidRPr="00B108B1" w:rsidRDefault="0098237E">
      <w:pPr>
        <w:rPr>
          <w:rFonts w:cs="Arial"/>
          <w:color w:val="222222"/>
          <w:sz w:val="24"/>
          <w:szCs w:val="24"/>
        </w:rPr>
      </w:pPr>
      <w:r w:rsidRPr="003A6F10">
        <w:rPr>
          <w:rFonts w:cs="Arial"/>
          <w:color w:val="222222"/>
          <w:sz w:val="24"/>
          <w:szCs w:val="24"/>
          <w:shd w:val="clear" w:color="auto" w:fill="FFFFFF"/>
        </w:rPr>
        <w:t xml:space="preserve">Thank you for your interest in becoming Chair of the North Camden Zone Steering Group. You will be joining at an exciting time when we are implementing the next phase of this innovative </w:t>
      </w:r>
      <w:r w:rsidR="00CB06E8" w:rsidRPr="003A6F10">
        <w:rPr>
          <w:rFonts w:cs="Arial"/>
          <w:color w:val="222222"/>
          <w:sz w:val="24"/>
          <w:szCs w:val="24"/>
          <w:shd w:val="clear" w:color="auto" w:fill="FFFFFF"/>
        </w:rPr>
        <w:t xml:space="preserve">place </w:t>
      </w:r>
      <w:r w:rsidRPr="003A6F10">
        <w:rPr>
          <w:rFonts w:cs="Arial"/>
          <w:color w:val="222222"/>
          <w:sz w:val="24"/>
          <w:szCs w:val="24"/>
          <w:shd w:val="clear" w:color="auto" w:fill="FFFFFF"/>
        </w:rPr>
        <w:t>based systems change initiative.</w:t>
      </w:r>
    </w:p>
    <w:p w14:paraId="681DB1B4" w14:textId="06A4C3E1" w:rsidR="00984AB6" w:rsidRDefault="00B108B1">
      <w:pPr>
        <w:rPr>
          <w:rFonts w:cs="Arial"/>
          <w:color w:val="222222"/>
          <w:sz w:val="24"/>
          <w:szCs w:val="24"/>
          <w:shd w:val="clear" w:color="auto" w:fill="FFFFFF"/>
        </w:rPr>
      </w:pPr>
      <w:r>
        <w:rPr>
          <w:rFonts w:cs="Arial"/>
          <w:color w:val="222222"/>
          <w:sz w:val="24"/>
          <w:szCs w:val="24"/>
          <w:shd w:val="clear" w:color="auto" w:fill="FFFFFF"/>
        </w:rPr>
        <w:t xml:space="preserve">The </w:t>
      </w:r>
      <w:r w:rsidR="003A6F10">
        <w:rPr>
          <w:rFonts w:cs="Arial"/>
          <w:color w:val="222222"/>
          <w:sz w:val="24"/>
          <w:szCs w:val="24"/>
          <w:shd w:val="clear" w:color="auto" w:fill="FFFFFF"/>
        </w:rPr>
        <w:t xml:space="preserve">North Camden Zone </w:t>
      </w:r>
      <w:r>
        <w:rPr>
          <w:rFonts w:cs="Arial"/>
          <w:color w:val="222222"/>
          <w:sz w:val="24"/>
          <w:szCs w:val="24"/>
          <w:shd w:val="clear" w:color="auto" w:fill="FFFFFF"/>
        </w:rPr>
        <w:t xml:space="preserve">works with the </w:t>
      </w:r>
      <w:r w:rsidR="0098237E" w:rsidRPr="003A6F10">
        <w:rPr>
          <w:rFonts w:cs="Arial"/>
          <w:color w:val="222222"/>
          <w:sz w:val="24"/>
          <w:szCs w:val="24"/>
          <w:shd w:val="clear" w:color="auto" w:fill="FFFFFF"/>
        </w:rPr>
        <w:t xml:space="preserve">communities, local non-statutory organisations and the statutory sector </w:t>
      </w:r>
      <w:r w:rsidR="005533E3">
        <w:rPr>
          <w:rFonts w:cs="Arial"/>
          <w:color w:val="222222"/>
          <w:sz w:val="24"/>
          <w:szCs w:val="24"/>
          <w:shd w:val="clear" w:color="auto" w:fill="FFFFFF"/>
        </w:rPr>
        <w:t xml:space="preserve">and businesses </w:t>
      </w:r>
      <w:r w:rsidR="0098237E" w:rsidRPr="003A6F10">
        <w:rPr>
          <w:rFonts w:cs="Arial"/>
          <w:color w:val="222222"/>
          <w:sz w:val="24"/>
          <w:szCs w:val="24"/>
          <w:shd w:val="clear" w:color="auto" w:fill="FFFFFF"/>
        </w:rPr>
        <w:t xml:space="preserve">to work collaboratively towards a shared vision </w:t>
      </w:r>
      <w:r w:rsidR="00107387">
        <w:rPr>
          <w:rFonts w:cs="Arial"/>
          <w:color w:val="222222"/>
          <w:sz w:val="24"/>
          <w:szCs w:val="24"/>
          <w:shd w:val="clear" w:color="auto" w:fill="FFFFFF"/>
        </w:rPr>
        <w:t xml:space="preserve">of </w:t>
      </w:r>
      <w:r w:rsidR="0098237E" w:rsidRPr="003A6F10">
        <w:rPr>
          <w:rFonts w:cs="Arial"/>
          <w:color w:val="222222"/>
          <w:sz w:val="24"/>
          <w:szCs w:val="24"/>
          <w:shd w:val="clear" w:color="auto" w:fill="FFFFFF"/>
        </w:rPr>
        <w:t xml:space="preserve">a place where children and young people in North Camden can thrive. </w:t>
      </w:r>
    </w:p>
    <w:p w14:paraId="56372A0B" w14:textId="1EBC95B3" w:rsidR="00B108B1" w:rsidRDefault="00B108B1">
      <w:pPr>
        <w:rPr>
          <w:rFonts w:cs="Arial"/>
          <w:color w:val="222222"/>
          <w:sz w:val="24"/>
          <w:szCs w:val="24"/>
          <w:shd w:val="clear" w:color="auto" w:fill="FFFFFF"/>
        </w:rPr>
      </w:pPr>
      <w:r w:rsidRPr="00984AB6">
        <w:rPr>
          <w:rFonts w:cs="Arial"/>
          <w:color w:val="222222"/>
          <w:sz w:val="24"/>
          <w:szCs w:val="24"/>
          <w:shd w:val="clear" w:color="auto" w:fill="FFFFFF"/>
        </w:rPr>
        <w:t xml:space="preserve">We are looking for a Chair of the North Camden Zone </w:t>
      </w:r>
      <w:r w:rsidR="009B339E">
        <w:rPr>
          <w:rFonts w:cs="Arial"/>
          <w:color w:val="222222"/>
          <w:sz w:val="24"/>
          <w:szCs w:val="24"/>
          <w:shd w:val="clear" w:color="auto" w:fill="FFFFFF"/>
        </w:rPr>
        <w:t>S</w:t>
      </w:r>
      <w:r w:rsidRPr="00984AB6">
        <w:rPr>
          <w:rFonts w:cs="Arial"/>
          <w:color w:val="222222"/>
          <w:sz w:val="24"/>
          <w:szCs w:val="24"/>
          <w:shd w:val="clear" w:color="auto" w:fill="FFFFFF"/>
        </w:rPr>
        <w:t xml:space="preserve">teering </w:t>
      </w:r>
      <w:r w:rsidR="009B339E">
        <w:rPr>
          <w:rFonts w:cs="Arial"/>
          <w:color w:val="222222"/>
          <w:sz w:val="24"/>
          <w:szCs w:val="24"/>
          <w:shd w:val="clear" w:color="auto" w:fill="FFFFFF"/>
        </w:rPr>
        <w:t>G</w:t>
      </w:r>
      <w:r w:rsidR="003A6F10" w:rsidRPr="00984AB6">
        <w:rPr>
          <w:rFonts w:cs="Arial"/>
          <w:color w:val="222222"/>
          <w:sz w:val="24"/>
          <w:szCs w:val="24"/>
          <w:shd w:val="clear" w:color="auto" w:fill="FFFFFF"/>
        </w:rPr>
        <w:t>roup</w:t>
      </w:r>
      <w:r w:rsidR="005533E3">
        <w:rPr>
          <w:rFonts w:cs="Arial"/>
          <w:color w:val="222222"/>
          <w:sz w:val="24"/>
          <w:szCs w:val="24"/>
          <w:shd w:val="clear" w:color="auto" w:fill="FFFFFF"/>
        </w:rPr>
        <w:t xml:space="preserve"> </w:t>
      </w:r>
      <w:r w:rsidR="009B339E">
        <w:rPr>
          <w:rFonts w:cs="Arial"/>
          <w:color w:val="222222"/>
          <w:sz w:val="24"/>
          <w:szCs w:val="24"/>
          <w:shd w:val="clear" w:color="auto" w:fill="FFFFFF"/>
        </w:rPr>
        <w:t xml:space="preserve">who will convene and help orchestrate our efforts, </w:t>
      </w:r>
      <w:r w:rsidRPr="00984AB6">
        <w:rPr>
          <w:sz w:val="24"/>
          <w:szCs w:val="24"/>
        </w:rPr>
        <w:t xml:space="preserve">be a NCZ ambassador, </w:t>
      </w:r>
      <w:r w:rsidR="009B339E">
        <w:rPr>
          <w:sz w:val="24"/>
          <w:szCs w:val="24"/>
        </w:rPr>
        <w:t xml:space="preserve">and </w:t>
      </w:r>
      <w:r w:rsidR="00984AB6">
        <w:rPr>
          <w:sz w:val="24"/>
          <w:szCs w:val="24"/>
        </w:rPr>
        <w:t xml:space="preserve">work </w:t>
      </w:r>
      <w:r w:rsidR="009B339E">
        <w:rPr>
          <w:sz w:val="24"/>
          <w:szCs w:val="24"/>
        </w:rPr>
        <w:t xml:space="preserve">creatively and constructively </w:t>
      </w:r>
      <w:r w:rsidR="00984AB6">
        <w:rPr>
          <w:sz w:val="24"/>
          <w:szCs w:val="24"/>
        </w:rPr>
        <w:t xml:space="preserve">with the NCZ staff partners and the wider community to </w:t>
      </w:r>
      <w:r w:rsidR="009B339E">
        <w:rPr>
          <w:sz w:val="24"/>
          <w:szCs w:val="24"/>
        </w:rPr>
        <w:t>secure</w:t>
      </w:r>
      <w:r w:rsidR="00984AB6">
        <w:rPr>
          <w:sz w:val="24"/>
          <w:szCs w:val="24"/>
        </w:rPr>
        <w:t xml:space="preserve"> system level</w:t>
      </w:r>
      <w:r w:rsidR="009B339E">
        <w:rPr>
          <w:sz w:val="24"/>
          <w:szCs w:val="24"/>
        </w:rPr>
        <w:t xml:space="preserve"> changes, which </w:t>
      </w:r>
      <w:r w:rsidR="00984AB6">
        <w:rPr>
          <w:sz w:val="24"/>
          <w:szCs w:val="24"/>
        </w:rPr>
        <w:t xml:space="preserve">improve the outcomes for children and young people.    </w:t>
      </w:r>
    </w:p>
    <w:p w14:paraId="1D54D82B" w14:textId="3BFE113A" w:rsidR="00061F80" w:rsidRDefault="00B108B1" w:rsidP="00984AB6">
      <w:pPr>
        <w:rPr>
          <w:rFonts w:cs="Arial"/>
          <w:color w:val="222222"/>
          <w:sz w:val="24"/>
          <w:szCs w:val="24"/>
          <w:shd w:val="clear" w:color="auto" w:fill="FFFFFF"/>
        </w:rPr>
      </w:pPr>
      <w:r>
        <w:rPr>
          <w:rFonts w:cs="Arial"/>
          <w:color w:val="222222"/>
          <w:sz w:val="24"/>
          <w:szCs w:val="24"/>
          <w:shd w:val="clear" w:color="auto" w:fill="FFFFFF"/>
        </w:rPr>
        <w:t xml:space="preserve">You </w:t>
      </w:r>
      <w:r w:rsidR="009B339E">
        <w:rPr>
          <w:rFonts w:cs="Arial"/>
          <w:color w:val="222222"/>
          <w:sz w:val="24"/>
          <w:szCs w:val="24"/>
          <w:shd w:val="clear" w:color="auto" w:fill="FFFFFF"/>
        </w:rPr>
        <w:t xml:space="preserve">will </w:t>
      </w:r>
      <w:r>
        <w:rPr>
          <w:rFonts w:cs="Arial"/>
          <w:color w:val="222222"/>
          <w:sz w:val="24"/>
          <w:szCs w:val="24"/>
          <w:shd w:val="clear" w:color="auto" w:fill="FFFFFF"/>
        </w:rPr>
        <w:t>be</w:t>
      </w:r>
      <w:r w:rsidRPr="003A6F10">
        <w:rPr>
          <w:rFonts w:cs="Arial"/>
          <w:color w:val="222222"/>
          <w:sz w:val="24"/>
          <w:szCs w:val="24"/>
          <w:shd w:val="clear" w:color="auto" w:fill="FFFFFF"/>
        </w:rPr>
        <w:t xml:space="preserve"> passionate about improving the life outcomes for children and young people living in Camden. </w:t>
      </w:r>
      <w:r>
        <w:rPr>
          <w:rFonts w:cs="Arial"/>
          <w:color w:val="222222"/>
          <w:sz w:val="24"/>
          <w:szCs w:val="24"/>
          <w:shd w:val="clear" w:color="auto" w:fill="FFFFFF"/>
        </w:rPr>
        <w:t xml:space="preserve">You may be a community leader or senior professional </w:t>
      </w:r>
      <w:r w:rsidR="00984AB6">
        <w:rPr>
          <w:rFonts w:cs="Arial"/>
          <w:color w:val="222222"/>
          <w:sz w:val="24"/>
          <w:szCs w:val="24"/>
          <w:shd w:val="clear" w:color="auto" w:fill="FFFFFF"/>
        </w:rPr>
        <w:t>with</w:t>
      </w:r>
      <w:r>
        <w:rPr>
          <w:rFonts w:cs="Arial"/>
          <w:color w:val="222222"/>
          <w:sz w:val="24"/>
          <w:szCs w:val="24"/>
          <w:shd w:val="clear" w:color="auto" w:fill="FFFFFF"/>
        </w:rPr>
        <w:t xml:space="preserve"> </w:t>
      </w:r>
      <w:r w:rsidR="00984AB6">
        <w:rPr>
          <w:rFonts w:cs="Arial"/>
          <w:color w:val="222222"/>
          <w:sz w:val="24"/>
          <w:szCs w:val="24"/>
          <w:shd w:val="clear" w:color="auto" w:fill="FFFFFF"/>
        </w:rPr>
        <w:t xml:space="preserve">an in depth </w:t>
      </w:r>
      <w:r>
        <w:rPr>
          <w:rFonts w:cs="Arial"/>
          <w:color w:val="222222"/>
          <w:sz w:val="24"/>
          <w:szCs w:val="24"/>
          <w:shd w:val="clear" w:color="auto" w:fill="FFFFFF"/>
        </w:rPr>
        <w:t xml:space="preserve">knowledge and /or experience of the issues that affect children and young </w:t>
      </w:r>
      <w:r w:rsidR="00984AB6">
        <w:rPr>
          <w:rFonts w:cs="Arial"/>
          <w:color w:val="222222"/>
          <w:sz w:val="24"/>
          <w:szCs w:val="24"/>
          <w:shd w:val="clear" w:color="auto" w:fill="FFFFFF"/>
        </w:rPr>
        <w:t>people. Y</w:t>
      </w:r>
      <w:r w:rsidR="003A6F10">
        <w:rPr>
          <w:rFonts w:cs="Arial"/>
          <w:color w:val="222222"/>
          <w:sz w:val="24"/>
          <w:szCs w:val="24"/>
          <w:shd w:val="clear" w:color="auto" w:fill="FFFFFF"/>
        </w:rPr>
        <w:t xml:space="preserve">ou are interested in </w:t>
      </w:r>
      <w:r w:rsidR="00061F80">
        <w:rPr>
          <w:rFonts w:cs="Arial"/>
          <w:color w:val="222222"/>
          <w:sz w:val="24"/>
          <w:szCs w:val="24"/>
          <w:shd w:val="clear" w:color="auto" w:fill="FFFFFF"/>
        </w:rPr>
        <w:t xml:space="preserve">trying a radically different approach and being part of an </w:t>
      </w:r>
      <w:r w:rsidR="00984AB6">
        <w:rPr>
          <w:rFonts w:cs="Arial"/>
          <w:color w:val="222222"/>
          <w:sz w:val="24"/>
          <w:szCs w:val="24"/>
          <w:shd w:val="clear" w:color="auto" w:fill="FFFFFF"/>
        </w:rPr>
        <w:t xml:space="preserve">initiative </w:t>
      </w:r>
      <w:r w:rsidR="00061F80">
        <w:rPr>
          <w:rFonts w:cs="Arial"/>
          <w:color w:val="222222"/>
          <w:sz w:val="24"/>
          <w:szCs w:val="24"/>
          <w:shd w:val="clear" w:color="auto" w:fill="FFFFFF"/>
        </w:rPr>
        <w:t xml:space="preserve">that is an </w:t>
      </w:r>
      <w:r w:rsidR="00984AB6">
        <w:rPr>
          <w:rFonts w:cs="Arial"/>
          <w:color w:val="222222"/>
          <w:sz w:val="24"/>
          <w:szCs w:val="24"/>
          <w:shd w:val="clear" w:color="auto" w:fill="FFFFFF"/>
        </w:rPr>
        <w:t>earl</w:t>
      </w:r>
      <w:r w:rsidR="00061F80">
        <w:rPr>
          <w:rFonts w:cs="Arial"/>
          <w:color w:val="222222"/>
          <w:sz w:val="24"/>
          <w:szCs w:val="24"/>
          <w:shd w:val="clear" w:color="auto" w:fill="FFFFFF"/>
        </w:rPr>
        <w:t xml:space="preserve">y adopter </w:t>
      </w:r>
      <w:r w:rsidR="00984AB6">
        <w:rPr>
          <w:rFonts w:cs="Arial"/>
          <w:color w:val="222222"/>
          <w:sz w:val="24"/>
          <w:szCs w:val="24"/>
          <w:shd w:val="clear" w:color="auto" w:fill="FFFFFF"/>
        </w:rPr>
        <w:t xml:space="preserve">of </w:t>
      </w:r>
      <w:r w:rsidR="00061F80">
        <w:rPr>
          <w:rFonts w:cs="Arial"/>
          <w:color w:val="222222"/>
          <w:sz w:val="24"/>
          <w:szCs w:val="24"/>
          <w:shd w:val="clear" w:color="auto" w:fill="FFFFFF"/>
        </w:rPr>
        <w:t xml:space="preserve">implementing </w:t>
      </w:r>
      <w:r w:rsidR="00984AB6">
        <w:rPr>
          <w:rFonts w:cs="Arial"/>
          <w:color w:val="222222"/>
          <w:sz w:val="24"/>
          <w:szCs w:val="24"/>
          <w:shd w:val="clear" w:color="auto" w:fill="FFFFFF"/>
        </w:rPr>
        <w:t xml:space="preserve">place based </w:t>
      </w:r>
      <w:r w:rsidR="00061F80">
        <w:rPr>
          <w:rFonts w:cs="Arial"/>
          <w:color w:val="222222"/>
          <w:sz w:val="24"/>
          <w:szCs w:val="24"/>
          <w:shd w:val="clear" w:color="auto" w:fill="FFFFFF"/>
        </w:rPr>
        <w:t>systems change</w:t>
      </w:r>
      <w:r w:rsidR="00984AB6">
        <w:rPr>
          <w:rFonts w:cs="Arial"/>
          <w:color w:val="222222"/>
          <w:sz w:val="24"/>
          <w:szCs w:val="24"/>
          <w:shd w:val="clear" w:color="auto" w:fill="FFFFFF"/>
        </w:rPr>
        <w:t xml:space="preserve">. </w:t>
      </w:r>
      <w:r w:rsidR="00A328E4">
        <w:rPr>
          <w:rFonts w:cs="Arial"/>
          <w:color w:val="222222"/>
          <w:sz w:val="24"/>
          <w:szCs w:val="24"/>
          <w:shd w:val="clear" w:color="auto" w:fill="FFFFFF"/>
        </w:rPr>
        <w:t>Your experience, skills and networks will enrich and add value to the North Camden Zone.</w:t>
      </w:r>
    </w:p>
    <w:p w14:paraId="5AF599E0" w14:textId="77777777" w:rsidR="00984AB6" w:rsidRDefault="00984AB6" w:rsidP="00984AB6">
      <w:pPr>
        <w:rPr>
          <w:rFonts w:cs="Arial"/>
          <w:color w:val="222222"/>
          <w:sz w:val="24"/>
          <w:szCs w:val="24"/>
          <w:shd w:val="clear" w:color="auto" w:fill="FFFFFF"/>
        </w:rPr>
      </w:pPr>
      <w:r>
        <w:rPr>
          <w:rFonts w:cs="Arial"/>
          <w:color w:val="222222"/>
          <w:sz w:val="24"/>
          <w:szCs w:val="24"/>
          <w:shd w:val="clear" w:color="auto" w:fill="FFFFFF"/>
        </w:rPr>
        <w:t xml:space="preserve">The application pack should answer all of your questions but if not please do get in touch. We look forward to </w:t>
      </w:r>
      <w:r w:rsidR="00B23BE9">
        <w:rPr>
          <w:rFonts w:cs="Arial"/>
          <w:color w:val="222222"/>
          <w:sz w:val="24"/>
          <w:szCs w:val="24"/>
          <w:shd w:val="clear" w:color="auto" w:fill="FFFFFF"/>
        </w:rPr>
        <w:t xml:space="preserve">receiving your application. </w:t>
      </w:r>
    </w:p>
    <w:p w14:paraId="1B1CFF51" w14:textId="77777777" w:rsidR="0098237E" w:rsidRPr="003A6F10" w:rsidRDefault="0098237E">
      <w:pPr>
        <w:rPr>
          <w:rFonts w:cs="Arial"/>
          <w:color w:val="222222"/>
          <w:sz w:val="24"/>
          <w:szCs w:val="24"/>
          <w:shd w:val="clear" w:color="auto" w:fill="FFFFFF"/>
        </w:rPr>
      </w:pPr>
    </w:p>
    <w:p w14:paraId="427B9134" w14:textId="77777777" w:rsidR="0098237E" w:rsidRPr="003A6F10" w:rsidRDefault="0098237E" w:rsidP="0098237E">
      <w:pPr>
        <w:rPr>
          <w:rFonts w:cs="Arial"/>
          <w:b/>
          <w:color w:val="222222"/>
          <w:sz w:val="24"/>
          <w:szCs w:val="24"/>
          <w:shd w:val="clear" w:color="auto" w:fill="FFFFFF"/>
        </w:rPr>
      </w:pPr>
      <w:r w:rsidRPr="003A6F10">
        <w:rPr>
          <w:rFonts w:cs="Arial"/>
          <w:b/>
          <w:color w:val="222222"/>
          <w:sz w:val="24"/>
          <w:szCs w:val="24"/>
          <w:shd w:val="clear" w:color="auto" w:fill="FFFFFF"/>
        </w:rPr>
        <w:t>Esther Norman</w:t>
      </w:r>
    </w:p>
    <w:p w14:paraId="197E5C5F" w14:textId="1EDA4454" w:rsidR="0098237E" w:rsidRPr="003A6F10" w:rsidRDefault="0098237E" w:rsidP="0098237E">
      <w:pPr>
        <w:rPr>
          <w:rFonts w:eastAsia="Times New Roman" w:cs="Calibri Light"/>
          <w:b/>
          <w:color w:val="000000"/>
          <w:sz w:val="24"/>
          <w:szCs w:val="24"/>
          <w:lang w:eastAsia="en-GB"/>
        </w:rPr>
      </w:pPr>
      <w:r w:rsidRPr="003A6F10">
        <w:rPr>
          <w:rFonts w:cs="Arial"/>
          <w:b/>
          <w:color w:val="222222"/>
          <w:sz w:val="24"/>
          <w:szCs w:val="24"/>
          <w:shd w:val="clear" w:color="auto" w:fill="FFFFFF"/>
        </w:rPr>
        <w:t>Programme Director, North Camden Zone</w:t>
      </w:r>
      <w:r w:rsidRPr="003A6F10">
        <w:rPr>
          <w:rFonts w:cs="Arial"/>
          <w:color w:val="222222"/>
          <w:sz w:val="24"/>
          <w:szCs w:val="24"/>
        </w:rPr>
        <w:br/>
      </w:r>
      <w:r w:rsidRPr="003A6F10">
        <w:rPr>
          <w:rFonts w:cs="Arial"/>
          <w:color w:val="222222"/>
          <w:sz w:val="24"/>
          <w:szCs w:val="24"/>
        </w:rPr>
        <w:br/>
      </w:r>
      <w:r w:rsidR="00482F2A" w:rsidRPr="00482F2A">
        <w:rPr>
          <w:rFonts w:cs="Calibri Light"/>
          <w:b/>
          <w:noProof/>
          <w:color w:val="000000"/>
          <w:sz w:val="24"/>
          <w:szCs w:val="24"/>
          <w:lang w:eastAsia="en-GB"/>
        </w:rPr>
        <w:drawing>
          <wp:inline distT="0" distB="0" distL="0" distR="0" wp14:anchorId="71749035" wp14:editId="7CFD5CB3">
            <wp:extent cx="2085975" cy="685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685800"/>
                    </a:xfrm>
                    <a:prstGeom prst="rect">
                      <a:avLst/>
                    </a:prstGeom>
                    <a:noFill/>
                    <a:ln>
                      <a:noFill/>
                    </a:ln>
                  </pic:spPr>
                </pic:pic>
              </a:graphicData>
            </a:graphic>
          </wp:inline>
        </w:drawing>
      </w:r>
      <w:r w:rsidRPr="003A6F10">
        <w:rPr>
          <w:rFonts w:cs="Calibri Light"/>
          <w:b/>
          <w:color w:val="000000"/>
          <w:sz w:val="24"/>
          <w:szCs w:val="24"/>
        </w:rPr>
        <w:br w:type="page"/>
      </w:r>
    </w:p>
    <w:p w14:paraId="1FAA723E" w14:textId="77777777" w:rsidR="006D29CD" w:rsidRPr="003A6F10" w:rsidRDefault="009338F5" w:rsidP="00B93E2F">
      <w:pPr>
        <w:pStyle w:val="NormalWeb"/>
        <w:spacing w:before="0" w:beforeAutospacing="0" w:after="0" w:afterAutospacing="0"/>
        <w:rPr>
          <w:rFonts w:asciiTheme="minorHAnsi" w:hAnsiTheme="minorHAnsi" w:cs="Calibri Light"/>
          <w:b/>
          <w:color w:val="000000"/>
        </w:rPr>
      </w:pPr>
      <w:r w:rsidRPr="003A6F10">
        <w:rPr>
          <w:rFonts w:asciiTheme="minorHAnsi" w:hAnsiTheme="minorHAnsi" w:cs="Arial"/>
          <w:noProof/>
          <w:color w:val="000000"/>
        </w:rPr>
        <w:lastRenderedPageBreak/>
        <w:drawing>
          <wp:anchor distT="0" distB="0" distL="114300" distR="114300" simplePos="0" relativeHeight="251660800" behindDoc="0" locked="0" layoutInCell="1" allowOverlap="1" wp14:anchorId="1E7C675E" wp14:editId="25963B5F">
            <wp:simplePos x="0" y="0"/>
            <wp:positionH relativeFrom="margin">
              <wp:align>right</wp:align>
            </wp:positionH>
            <wp:positionV relativeFrom="paragraph">
              <wp:posOffset>9525</wp:posOffset>
            </wp:positionV>
            <wp:extent cx="1647825" cy="1647825"/>
            <wp:effectExtent l="0" t="0" r="9525" b="9525"/>
            <wp:wrapThrough wrapText="bothSides">
              <wp:wrapPolygon edited="0">
                <wp:start x="0" y="0"/>
                <wp:lineTo x="0" y="21475"/>
                <wp:lineTo x="21475" y="21475"/>
                <wp:lineTo x="2147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pactMovements-Soc-_Together (1).jpg"/>
                    <pic:cNvPicPr/>
                  </pic:nvPicPr>
                  <pic:blipFill>
                    <a:blip r:embed="rId10">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page">
              <wp14:pctWidth>0</wp14:pctWidth>
            </wp14:sizeRelH>
            <wp14:sizeRelV relativeFrom="page">
              <wp14:pctHeight>0</wp14:pctHeight>
            </wp14:sizeRelV>
          </wp:anchor>
        </w:drawing>
      </w:r>
      <w:r w:rsidR="006D29CD" w:rsidRPr="003A6F10">
        <w:rPr>
          <w:rFonts w:asciiTheme="minorHAnsi" w:hAnsiTheme="minorHAnsi" w:cs="Calibri Light"/>
          <w:b/>
          <w:color w:val="000000"/>
        </w:rPr>
        <w:t xml:space="preserve">THE NORTH CAMDEN ZONE </w:t>
      </w:r>
    </w:p>
    <w:p w14:paraId="68ED842C" w14:textId="77777777" w:rsidR="006D29CD" w:rsidRPr="003A6F10" w:rsidRDefault="006D29CD" w:rsidP="00B93E2F">
      <w:pPr>
        <w:pStyle w:val="NormalWeb"/>
        <w:spacing w:before="0" w:beforeAutospacing="0" w:after="0" w:afterAutospacing="0"/>
        <w:rPr>
          <w:rFonts w:asciiTheme="minorHAnsi" w:hAnsiTheme="minorHAnsi" w:cs="Arial"/>
          <w:color w:val="000000"/>
        </w:rPr>
      </w:pPr>
    </w:p>
    <w:p w14:paraId="7AF4690B" w14:textId="48E35C0F" w:rsidR="00B93E2F" w:rsidRPr="003A6F10" w:rsidRDefault="00B93E2F" w:rsidP="00B93E2F">
      <w:pPr>
        <w:pStyle w:val="NormalWeb"/>
        <w:spacing w:before="0" w:beforeAutospacing="0" w:after="0" w:afterAutospacing="0"/>
        <w:rPr>
          <w:rFonts w:asciiTheme="minorHAnsi" w:hAnsiTheme="minorHAnsi" w:cs="Arial"/>
          <w:color w:val="000000"/>
        </w:rPr>
      </w:pPr>
      <w:r w:rsidRPr="003A6F10">
        <w:rPr>
          <w:rFonts w:asciiTheme="minorHAnsi" w:hAnsiTheme="minorHAnsi" w:cs="Arial"/>
          <w:color w:val="000000"/>
        </w:rPr>
        <w:t>The North Camden Zone is a platform organisation which provides infrastructure and support to organisations and citizens in North Camden to improve the outcome</w:t>
      </w:r>
      <w:r w:rsidR="00482F2A">
        <w:rPr>
          <w:rFonts w:asciiTheme="minorHAnsi" w:hAnsiTheme="minorHAnsi" w:cs="Arial"/>
          <w:color w:val="000000"/>
        </w:rPr>
        <w:t>s for children and young people</w:t>
      </w:r>
      <w:r w:rsidRPr="003A6F10">
        <w:rPr>
          <w:rFonts w:asciiTheme="minorHAnsi" w:hAnsiTheme="minorHAnsi" w:cs="Arial"/>
          <w:color w:val="000000"/>
        </w:rPr>
        <w:t>. We create a shared space to bring together organisations and citizens to learn, share ideas, collaborate and test new approaches in order to bring about change</w:t>
      </w:r>
      <w:r w:rsidR="009B339E">
        <w:rPr>
          <w:rFonts w:asciiTheme="minorHAnsi" w:hAnsiTheme="minorHAnsi" w:cs="Arial"/>
          <w:color w:val="000000"/>
        </w:rPr>
        <w:t xml:space="preserve"> that works</w:t>
      </w:r>
      <w:r w:rsidRPr="003A6F10">
        <w:rPr>
          <w:rFonts w:asciiTheme="minorHAnsi" w:hAnsiTheme="minorHAnsi" w:cs="Arial"/>
          <w:color w:val="000000"/>
        </w:rPr>
        <w:t xml:space="preserve">. </w:t>
      </w:r>
    </w:p>
    <w:p w14:paraId="0D6EBBC4" w14:textId="77777777" w:rsidR="007014B4" w:rsidRPr="003A6F10" w:rsidRDefault="007014B4" w:rsidP="00B93E2F">
      <w:pPr>
        <w:spacing w:after="0" w:line="240" w:lineRule="auto"/>
        <w:rPr>
          <w:rFonts w:eastAsia="Times New Roman" w:cs="Calibri Light"/>
          <w:sz w:val="24"/>
          <w:szCs w:val="24"/>
          <w:lang w:eastAsia="en-GB"/>
        </w:rPr>
      </w:pPr>
    </w:p>
    <w:tbl>
      <w:tblPr>
        <w:tblStyle w:val="PlainTable51"/>
        <w:tblW w:w="0" w:type="auto"/>
        <w:tblLook w:val="04A0" w:firstRow="1" w:lastRow="0" w:firstColumn="1" w:lastColumn="0" w:noHBand="0" w:noVBand="1"/>
      </w:tblPr>
      <w:tblGrid>
        <w:gridCol w:w="2835"/>
        <w:gridCol w:w="6181"/>
      </w:tblGrid>
      <w:tr w:rsidR="006B7E05" w:rsidRPr="003A6F10" w14:paraId="4DFDEBB7" w14:textId="77777777" w:rsidTr="00AD16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Borders>
              <w:bottom w:val="single" w:sz="4" w:space="0" w:color="FFFFFF" w:themeColor="background1"/>
            </w:tcBorders>
          </w:tcPr>
          <w:p w14:paraId="6C260FEA" w14:textId="77777777" w:rsidR="006B7E05" w:rsidRPr="003A6F10" w:rsidRDefault="006B7E05" w:rsidP="006B7E05">
            <w:pPr>
              <w:jc w:val="left"/>
              <w:rPr>
                <w:rFonts w:asciiTheme="minorHAnsi" w:eastAsia="Times New Roman" w:hAnsiTheme="minorHAnsi" w:cs="Calibri Light"/>
                <w:sz w:val="24"/>
                <w:szCs w:val="24"/>
                <w:lang w:eastAsia="en-GB"/>
              </w:rPr>
            </w:pPr>
          </w:p>
        </w:tc>
        <w:tc>
          <w:tcPr>
            <w:tcW w:w="6181" w:type="dxa"/>
            <w:tcBorders>
              <w:bottom w:val="single" w:sz="4" w:space="0" w:color="FFFFFF" w:themeColor="background1"/>
            </w:tcBorders>
          </w:tcPr>
          <w:p w14:paraId="0B3D6950" w14:textId="77777777" w:rsidR="006B7E05" w:rsidRPr="003A6F10" w:rsidRDefault="006B7E05" w:rsidP="00B93E2F">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Light"/>
                <w:sz w:val="24"/>
                <w:szCs w:val="24"/>
                <w:lang w:eastAsia="en-GB"/>
              </w:rPr>
            </w:pPr>
          </w:p>
        </w:tc>
      </w:tr>
      <w:tr w:rsidR="006B7E05" w:rsidRPr="003A6F10" w14:paraId="3FD01063" w14:textId="77777777" w:rsidTr="00AD1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right w:val="single" w:sz="4" w:space="0" w:color="4BACC6" w:themeColor="accent5"/>
            </w:tcBorders>
          </w:tcPr>
          <w:p w14:paraId="2148BA87" w14:textId="77777777" w:rsidR="006B7E05" w:rsidRPr="003A6F10" w:rsidRDefault="006B7E05" w:rsidP="006B7E05">
            <w:pPr>
              <w:jc w:val="center"/>
              <w:rPr>
                <w:rFonts w:asciiTheme="minorHAnsi" w:eastAsia="Times New Roman" w:hAnsiTheme="minorHAnsi" w:cs="Calibri Light"/>
                <w:b/>
                <w:bCs/>
                <w:i w:val="0"/>
                <w:color w:val="000000"/>
                <w:sz w:val="24"/>
                <w:szCs w:val="24"/>
                <w:lang w:eastAsia="en-GB"/>
              </w:rPr>
            </w:pPr>
          </w:p>
          <w:p w14:paraId="7E2887DC" w14:textId="77777777" w:rsidR="006B7E05" w:rsidRPr="003A6F10" w:rsidRDefault="006B7E05" w:rsidP="006B7E05">
            <w:pPr>
              <w:jc w:val="center"/>
              <w:rPr>
                <w:rFonts w:asciiTheme="minorHAnsi" w:eastAsia="Times New Roman" w:hAnsiTheme="minorHAnsi" w:cs="Calibri Light"/>
                <w:b/>
                <w:i w:val="0"/>
                <w:sz w:val="24"/>
                <w:szCs w:val="24"/>
                <w:lang w:eastAsia="en-GB"/>
              </w:rPr>
            </w:pPr>
            <w:r w:rsidRPr="003A6F10">
              <w:rPr>
                <w:rFonts w:asciiTheme="minorHAnsi" w:eastAsia="Times New Roman" w:hAnsiTheme="minorHAnsi" w:cs="Calibri Light"/>
                <w:b/>
                <w:bCs/>
                <w:i w:val="0"/>
                <w:color w:val="000000"/>
                <w:sz w:val="24"/>
                <w:szCs w:val="24"/>
                <w:lang w:eastAsia="en-GB"/>
              </w:rPr>
              <w:t>WHAT IS OUR MISSION?</w:t>
            </w:r>
          </w:p>
        </w:tc>
        <w:tc>
          <w:tcPr>
            <w:tcW w:w="6181" w:type="dxa"/>
            <w:tcBorders>
              <w:top w:val="single" w:sz="4" w:space="0" w:color="FFFFFF" w:themeColor="background1"/>
              <w:left w:val="single" w:sz="4" w:space="0" w:color="4BACC6" w:themeColor="accent5"/>
            </w:tcBorders>
            <w:shd w:val="clear" w:color="auto" w:fill="FFFFFF" w:themeFill="background1"/>
          </w:tcPr>
          <w:p w14:paraId="73F0F350" w14:textId="77777777" w:rsidR="006B7E05" w:rsidRPr="003A6F10" w:rsidRDefault="006B7E05" w:rsidP="006B7E05">
            <w:pPr>
              <w:cnfStyle w:val="000000100000" w:firstRow="0" w:lastRow="0" w:firstColumn="0" w:lastColumn="0" w:oddVBand="0" w:evenVBand="0" w:oddHBand="1" w:evenHBand="0" w:firstRowFirstColumn="0" w:firstRowLastColumn="0" w:lastRowFirstColumn="0" w:lastRowLastColumn="0"/>
              <w:rPr>
                <w:rFonts w:eastAsia="Times New Roman" w:cs="Arial"/>
                <w:caps/>
                <w:color w:val="000000"/>
                <w:sz w:val="24"/>
                <w:szCs w:val="24"/>
                <w:lang w:eastAsia="en-GB"/>
              </w:rPr>
            </w:pPr>
          </w:p>
          <w:p w14:paraId="7DB32F95" w14:textId="77777777" w:rsidR="006B7E05" w:rsidRPr="003A6F10" w:rsidRDefault="006B7E05" w:rsidP="006B7E05">
            <w:pPr>
              <w:cnfStyle w:val="000000100000" w:firstRow="0" w:lastRow="0" w:firstColumn="0" w:lastColumn="0" w:oddVBand="0" w:evenVBand="0" w:oddHBand="1" w:evenHBand="0" w:firstRowFirstColumn="0" w:firstRowLastColumn="0" w:lastRowFirstColumn="0" w:lastRowLastColumn="0"/>
              <w:rPr>
                <w:rFonts w:eastAsia="Times New Roman" w:cs="Times New Roman"/>
                <w:b/>
                <w:sz w:val="24"/>
                <w:szCs w:val="24"/>
                <w:lang w:eastAsia="en-GB"/>
              </w:rPr>
            </w:pPr>
            <w:r w:rsidRPr="003A6F10">
              <w:rPr>
                <w:rFonts w:eastAsia="Times New Roman" w:cs="Arial"/>
                <w:caps/>
                <w:color w:val="000000"/>
                <w:sz w:val="24"/>
                <w:szCs w:val="24"/>
                <w:lang w:eastAsia="en-GB"/>
              </w:rPr>
              <w:t xml:space="preserve">A </w:t>
            </w:r>
            <w:r w:rsidRPr="003A6F10">
              <w:rPr>
                <w:rFonts w:eastAsia="Times New Roman" w:cs="Arial"/>
                <w:color w:val="000000"/>
                <w:sz w:val="24"/>
                <w:szCs w:val="24"/>
                <w:lang w:eastAsia="en-GB"/>
              </w:rPr>
              <w:t xml:space="preserve">third of children growing up in North Camden are living in poverty. We want to improve the life outcomes for </w:t>
            </w:r>
            <w:r w:rsidRPr="003A6F10">
              <w:rPr>
                <w:rFonts w:eastAsia="Times New Roman" w:cs="Arial"/>
                <w:i/>
                <w:iCs/>
                <w:color w:val="000000"/>
                <w:sz w:val="24"/>
                <w:szCs w:val="24"/>
                <w:lang w:eastAsia="en-GB"/>
              </w:rPr>
              <w:t>all</w:t>
            </w:r>
            <w:r w:rsidRPr="003A6F10">
              <w:rPr>
                <w:rFonts w:eastAsia="Times New Roman" w:cs="Arial"/>
                <w:color w:val="000000"/>
                <w:sz w:val="24"/>
                <w:szCs w:val="24"/>
                <w:lang w:eastAsia="en-GB"/>
              </w:rPr>
              <w:t xml:space="preserve"> children and young people growing up in North Camden.  We will optimise the conditions for citizens and professionals to achieve systems change and co-create a better future for this and the next generation</w:t>
            </w:r>
            <w:r w:rsidRPr="003A6F10">
              <w:rPr>
                <w:rFonts w:eastAsia="Times New Roman" w:cs="Arial"/>
                <w:b/>
                <w:caps/>
                <w:color w:val="000000"/>
                <w:sz w:val="24"/>
                <w:szCs w:val="24"/>
                <w:lang w:eastAsia="en-GB"/>
              </w:rPr>
              <w:t xml:space="preserve">. </w:t>
            </w:r>
          </w:p>
          <w:p w14:paraId="5E355A24" w14:textId="77777777" w:rsidR="006B7E05" w:rsidRPr="003A6F10" w:rsidRDefault="006B7E05" w:rsidP="00B93E2F">
            <w:pPr>
              <w:cnfStyle w:val="000000100000" w:firstRow="0" w:lastRow="0" w:firstColumn="0" w:lastColumn="0" w:oddVBand="0" w:evenVBand="0" w:oddHBand="1" w:evenHBand="0" w:firstRowFirstColumn="0" w:firstRowLastColumn="0" w:lastRowFirstColumn="0" w:lastRowLastColumn="0"/>
              <w:rPr>
                <w:rFonts w:eastAsia="Times New Roman" w:cs="Calibri Light"/>
                <w:sz w:val="24"/>
                <w:szCs w:val="24"/>
                <w:lang w:eastAsia="en-GB"/>
              </w:rPr>
            </w:pPr>
          </w:p>
        </w:tc>
      </w:tr>
      <w:tr w:rsidR="006B7E05" w:rsidRPr="003A6F10" w14:paraId="5DC7E288" w14:textId="77777777" w:rsidTr="006B7E05">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4BACC6" w:themeColor="accent5"/>
            </w:tcBorders>
          </w:tcPr>
          <w:p w14:paraId="2C1182BA" w14:textId="77777777" w:rsidR="006B7E05" w:rsidRPr="003A6F10" w:rsidRDefault="006B7E05" w:rsidP="006D29CD">
            <w:pPr>
              <w:jc w:val="center"/>
              <w:rPr>
                <w:rFonts w:asciiTheme="minorHAnsi" w:eastAsia="Times New Roman" w:hAnsiTheme="minorHAnsi" w:cs="Calibri Light"/>
                <w:b/>
                <w:i w:val="0"/>
                <w:sz w:val="24"/>
                <w:szCs w:val="24"/>
                <w:lang w:eastAsia="en-GB"/>
              </w:rPr>
            </w:pPr>
            <w:r w:rsidRPr="003A6F10">
              <w:rPr>
                <w:rFonts w:asciiTheme="minorHAnsi" w:eastAsia="Times New Roman" w:hAnsiTheme="minorHAnsi" w:cs="Calibri Light"/>
                <w:b/>
                <w:bCs/>
                <w:i w:val="0"/>
                <w:color w:val="000000"/>
                <w:sz w:val="24"/>
                <w:szCs w:val="24"/>
                <w:lang w:eastAsia="en-GB"/>
              </w:rPr>
              <w:t>WHAT IS OUR AIM?</w:t>
            </w:r>
          </w:p>
        </w:tc>
        <w:tc>
          <w:tcPr>
            <w:tcW w:w="6181" w:type="dxa"/>
            <w:tcBorders>
              <w:left w:val="single" w:sz="4" w:space="0" w:color="4BACC6" w:themeColor="accent5"/>
            </w:tcBorders>
            <w:shd w:val="clear" w:color="auto" w:fill="FFFFFF" w:themeFill="background1"/>
          </w:tcPr>
          <w:p w14:paraId="36D0EE77" w14:textId="77777777" w:rsidR="006B7E05" w:rsidRPr="003A6F10" w:rsidRDefault="006B7E05" w:rsidP="006B7E0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3A6F10">
              <w:rPr>
                <w:rFonts w:eastAsia="Times New Roman" w:cs="Arial"/>
                <w:color w:val="000000"/>
                <w:sz w:val="24"/>
                <w:szCs w:val="24"/>
                <w:lang w:eastAsia="en-GB"/>
              </w:rPr>
              <w:t xml:space="preserve">We want to </w:t>
            </w:r>
            <w:r w:rsidRPr="003A6F10">
              <w:rPr>
                <w:rFonts w:eastAsia="Times New Roman" w:cs="Arial"/>
                <w:bCs/>
                <w:color w:val="000000"/>
                <w:sz w:val="24"/>
                <w:szCs w:val="24"/>
                <w:lang w:eastAsia="en-GB"/>
              </w:rPr>
              <w:t>build a movement</w:t>
            </w:r>
            <w:r w:rsidRPr="003A6F10">
              <w:rPr>
                <w:rFonts w:eastAsia="Times New Roman" w:cs="Arial"/>
                <w:b/>
                <w:bCs/>
                <w:color w:val="000000"/>
                <w:sz w:val="24"/>
                <w:szCs w:val="24"/>
                <w:lang w:eastAsia="en-GB"/>
              </w:rPr>
              <w:t xml:space="preserve"> </w:t>
            </w:r>
            <w:r w:rsidRPr="003A6F10">
              <w:rPr>
                <w:rFonts w:eastAsia="Times New Roman" w:cs="Arial"/>
                <w:color w:val="000000"/>
                <w:sz w:val="24"/>
                <w:szCs w:val="24"/>
                <w:lang w:eastAsia="en-GB"/>
              </w:rPr>
              <w:t xml:space="preserve">of people that live, work and play, who are passionate about wanting to improve the lives of children in Camden, and have a shared vision and purpose to create sustainable change in North Camden. We want to build an active network of changemakers who want to work together differently. </w:t>
            </w:r>
          </w:p>
          <w:p w14:paraId="08591D5B" w14:textId="77777777" w:rsidR="006B7E05" w:rsidRPr="003A6F10" w:rsidRDefault="006B7E05" w:rsidP="00B93E2F">
            <w:pPr>
              <w:cnfStyle w:val="000000000000" w:firstRow="0" w:lastRow="0" w:firstColumn="0" w:lastColumn="0" w:oddVBand="0" w:evenVBand="0" w:oddHBand="0" w:evenHBand="0" w:firstRowFirstColumn="0" w:firstRowLastColumn="0" w:lastRowFirstColumn="0" w:lastRowLastColumn="0"/>
              <w:rPr>
                <w:rFonts w:eastAsia="Times New Roman" w:cs="Calibri Light"/>
                <w:sz w:val="24"/>
                <w:szCs w:val="24"/>
                <w:lang w:eastAsia="en-GB"/>
              </w:rPr>
            </w:pPr>
          </w:p>
        </w:tc>
      </w:tr>
      <w:tr w:rsidR="006B7E05" w:rsidRPr="003A6F10" w14:paraId="7333E0BB" w14:textId="77777777" w:rsidTr="006B7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4BACC6" w:themeColor="accent5"/>
            </w:tcBorders>
          </w:tcPr>
          <w:p w14:paraId="584A5744" w14:textId="77777777" w:rsidR="006B7E05" w:rsidRPr="003A6F10" w:rsidRDefault="006B7E05" w:rsidP="006D29CD">
            <w:pPr>
              <w:jc w:val="center"/>
              <w:rPr>
                <w:rFonts w:asciiTheme="minorHAnsi" w:eastAsia="Times New Roman" w:hAnsiTheme="minorHAnsi" w:cs="Calibri Light"/>
                <w:b/>
                <w:i w:val="0"/>
                <w:sz w:val="24"/>
                <w:szCs w:val="24"/>
                <w:lang w:eastAsia="en-GB"/>
              </w:rPr>
            </w:pPr>
            <w:r w:rsidRPr="003A6F10">
              <w:rPr>
                <w:rFonts w:asciiTheme="minorHAnsi" w:eastAsia="Times New Roman" w:hAnsiTheme="minorHAnsi" w:cs="Calibri Light"/>
                <w:b/>
                <w:i w:val="0"/>
                <w:sz w:val="24"/>
                <w:szCs w:val="24"/>
                <w:lang w:eastAsia="en-GB"/>
              </w:rPr>
              <w:t>WHAT IS OUR APPROACH?</w:t>
            </w:r>
          </w:p>
        </w:tc>
        <w:tc>
          <w:tcPr>
            <w:tcW w:w="6181" w:type="dxa"/>
            <w:tcBorders>
              <w:left w:val="single" w:sz="4" w:space="0" w:color="4BACC6" w:themeColor="accent5"/>
            </w:tcBorders>
            <w:shd w:val="clear" w:color="auto" w:fill="FFFFFF" w:themeFill="background1"/>
          </w:tcPr>
          <w:p w14:paraId="3702C011" w14:textId="53D92578" w:rsidR="00BA24EC" w:rsidRPr="003A6F10" w:rsidRDefault="006B7E05" w:rsidP="006B7E0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3A6F10">
              <w:rPr>
                <w:rFonts w:eastAsia="Times New Roman" w:cs="Arial"/>
                <w:color w:val="000000"/>
                <w:sz w:val="24"/>
                <w:szCs w:val="24"/>
                <w:lang w:eastAsia="en-GB"/>
              </w:rPr>
              <w:t xml:space="preserve">The way we work </w:t>
            </w:r>
            <w:r w:rsidR="009B339E">
              <w:rPr>
                <w:rFonts w:eastAsia="Times New Roman" w:cs="Arial"/>
                <w:color w:val="000000"/>
                <w:sz w:val="24"/>
                <w:szCs w:val="24"/>
                <w:lang w:eastAsia="en-GB"/>
              </w:rPr>
              <w:t>is</w:t>
            </w:r>
            <w:r w:rsidRPr="003A6F10">
              <w:rPr>
                <w:rFonts w:eastAsia="Times New Roman" w:cs="Arial"/>
                <w:color w:val="000000"/>
                <w:sz w:val="24"/>
                <w:szCs w:val="24"/>
                <w:lang w:eastAsia="en-GB"/>
              </w:rPr>
              <w:t xml:space="preserve"> underpinned by </w:t>
            </w:r>
            <w:r w:rsidRPr="003A6F10">
              <w:rPr>
                <w:rFonts w:eastAsia="Times New Roman" w:cs="Arial"/>
                <w:bCs/>
                <w:color w:val="000000"/>
                <w:sz w:val="24"/>
                <w:szCs w:val="24"/>
                <w:lang w:eastAsia="en-GB"/>
              </w:rPr>
              <w:t>systems change theory</w:t>
            </w:r>
            <w:r w:rsidRPr="003A6F10">
              <w:rPr>
                <w:rFonts w:eastAsia="Times New Roman" w:cs="Arial"/>
                <w:color w:val="000000"/>
                <w:sz w:val="24"/>
                <w:szCs w:val="24"/>
                <w:lang w:eastAsia="en-GB"/>
              </w:rPr>
              <w:t>. Poverty is a complex social problem that require</w:t>
            </w:r>
            <w:r w:rsidR="00BA24EC" w:rsidRPr="003A6F10">
              <w:rPr>
                <w:rFonts w:eastAsia="Times New Roman" w:cs="Arial"/>
                <w:color w:val="000000"/>
                <w:sz w:val="24"/>
                <w:szCs w:val="24"/>
                <w:lang w:eastAsia="en-GB"/>
              </w:rPr>
              <w:t>s</w:t>
            </w:r>
            <w:r w:rsidRPr="003A6F10">
              <w:rPr>
                <w:rFonts w:eastAsia="Times New Roman" w:cs="Arial"/>
                <w:color w:val="000000"/>
                <w:sz w:val="24"/>
                <w:szCs w:val="24"/>
                <w:lang w:eastAsia="en-GB"/>
              </w:rPr>
              <w:t xml:space="preserve"> a radically different way of working.  In order to understand and achieve change we need to look at the </w:t>
            </w:r>
            <w:r w:rsidR="00BA24EC" w:rsidRPr="003A6F10">
              <w:rPr>
                <w:rFonts w:eastAsia="Times New Roman" w:cs="Arial"/>
                <w:color w:val="000000"/>
                <w:sz w:val="24"/>
                <w:szCs w:val="24"/>
                <w:lang w:eastAsia="en-GB"/>
              </w:rPr>
              <w:t>whole</w:t>
            </w:r>
            <w:r w:rsidRPr="003A6F10">
              <w:rPr>
                <w:rFonts w:eastAsia="Times New Roman" w:cs="Arial"/>
                <w:color w:val="000000"/>
                <w:sz w:val="24"/>
                <w:szCs w:val="24"/>
                <w:lang w:eastAsia="en-GB"/>
              </w:rPr>
              <w:t xml:space="preserve"> picture</w:t>
            </w:r>
            <w:r w:rsidR="00BA24EC" w:rsidRPr="003A6F10">
              <w:rPr>
                <w:rFonts w:eastAsia="Times New Roman" w:cs="Arial"/>
                <w:color w:val="000000"/>
                <w:sz w:val="24"/>
                <w:szCs w:val="24"/>
                <w:lang w:eastAsia="en-GB"/>
              </w:rPr>
              <w:t xml:space="preserve">. </w:t>
            </w:r>
          </w:p>
          <w:p w14:paraId="7F8F2962" w14:textId="77777777" w:rsidR="00BA24EC" w:rsidRPr="003A6F10" w:rsidRDefault="00BA24EC" w:rsidP="006B7E0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p w14:paraId="3233934E" w14:textId="77777777" w:rsidR="00A847AB" w:rsidRPr="003A6F10" w:rsidRDefault="00BA24EC" w:rsidP="006B7E0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3A6F10">
              <w:rPr>
                <w:rFonts w:eastAsia="Times New Roman" w:cs="Arial"/>
                <w:color w:val="000000"/>
                <w:sz w:val="24"/>
                <w:szCs w:val="24"/>
                <w:lang w:eastAsia="en-GB"/>
              </w:rPr>
              <w:t>We need to understand how the systems are organised</w:t>
            </w:r>
            <w:r w:rsidR="004B0DC5" w:rsidRPr="003A6F10">
              <w:rPr>
                <w:rFonts w:eastAsia="Times New Roman" w:cs="Arial"/>
                <w:color w:val="000000"/>
                <w:sz w:val="24"/>
                <w:szCs w:val="24"/>
                <w:lang w:eastAsia="en-GB"/>
              </w:rPr>
              <w:t xml:space="preserve"> and </w:t>
            </w:r>
            <w:r w:rsidRPr="003A6F10">
              <w:rPr>
                <w:rFonts w:eastAsia="Times New Roman" w:cs="Arial"/>
                <w:color w:val="000000"/>
                <w:sz w:val="24"/>
                <w:szCs w:val="24"/>
                <w:lang w:eastAsia="en-GB"/>
              </w:rPr>
              <w:t>interconnected. The</w:t>
            </w:r>
            <w:r w:rsidR="00B8090D" w:rsidRPr="003A6F10">
              <w:rPr>
                <w:rFonts w:eastAsia="Times New Roman" w:cs="Arial"/>
                <w:color w:val="000000"/>
                <w:sz w:val="24"/>
                <w:szCs w:val="24"/>
                <w:lang w:eastAsia="en-GB"/>
              </w:rPr>
              <w:t>re are many</w:t>
            </w:r>
            <w:r w:rsidRPr="003A6F10">
              <w:rPr>
                <w:rFonts w:eastAsia="Times New Roman" w:cs="Arial"/>
                <w:color w:val="000000"/>
                <w:sz w:val="24"/>
                <w:szCs w:val="24"/>
                <w:lang w:eastAsia="en-GB"/>
              </w:rPr>
              <w:t xml:space="preserve"> services, agencies and organisations working with and for children, young people and families</w:t>
            </w:r>
            <w:r w:rsidR="00B8090D" w:rsidRPr="003A6F10">
              <w:rPr>
                <w:rFonts w:eastAsia="Times New Roman" w:cs="Arial"/>
                <w:color w:val="000000"/>
                <w:sz w:val="24"/>
                <w:szCs w:val="24"/>
                <w:lang w:eastAsia="en-GB"/>
              </w:rPr>
              <w:t xml:space="preserve"> in Camden</w:t>
            </w:r>
            <w:r w:rsidR="00BA540D" w:rsidRPr="003A6F10">
              <w:rPr>
                <w:rFonts w:eastAsia="Times New Roman" w:cs="Arial"/>
                <w:color w:val="000000"/>
                <w:sz w:val="24"/>
                <w:szCs w:val="24"/>
                <w:lang w:eastAsia="en-GB"/>
              </w:rPr>
              <w:t xml:space="preserve"> </w:t>
            </w:r>
            <w:r w:rsidR="00A847AB" w:rsidRPr="003A6F10">
              <w:rPr>
                <w:rFonts w:eastAsia="Times New Roman" w:cs="Arial"/>
                <w:color w:val="000000"/>
                <w:sz w:val="24"/>
                <w:szCs w:val="24"/>
                <w:lang w:eastAsia="en-GB"/>
              </w:rPr>
              <w:t xml:space="preserve">doing valuable work and </w:t>
            </w:r>
            <w:r w:rsidR="00B8090D" w:rsidRPr="003A6F10">
              <w:rPr>
                <w:rFonts w:eastAsia="Times New Roman" w:cs="Arial"/>
                <w:color w:val="000000"/>
                <w:sz w:val="24"/>
                <w:szCs w:val="24"/>
                <w:lang w:eastAsia="en-GB"/>
              </w:rPr>
              <w:t>deliver</w:t>
            </w:r>
            <w:r w:rsidR="00A847AB" w:rsidRPr="003A6F10">
              <w:rPr>
                <w:rFonts w:eastAsia="Times New Roman" w:cs="Arial"/>
                <w:color w:val="000000"/>
                <w:sz w:val="24"/>
                <w:szCs w:val="24"/>
                <w:lang w:eastAsia="en-GB"/>
              </w:rPr>
              <w:t>ing</w:t>
            </w:r>
            <w:r w:rsidR="00B8090D" w:rsidRPr="003A6F10">
              <w:rPr>
                <w:rFonts w:eastAsia="Times New Roman" w:cs="Arial"/>
                <w:color w:val="000000"/>
                <w:sz w:val="24"/>
                <w:szCs w:val="24"/>
                <w:lang w:eastAsia="en-GB"/>
              </w:rPr>
              <w:t xml:space="preserve"> positive outcomes</w:t>
            </w:r>
            <w:r w:rsidR="00A847AB" w:rsidRPr="003A6F10">
              <w:rPr>
                <w:rFonts w:eastAsia="Times New Roman" w:cs="Arial"/>
                <w:color w:val="000000"/>
                <w:sz w:val="24"/>
                <w:szCs w:val="24"/>
                <w:lang w:eastAsia="en-GB"/>
              </w:rPr>
              <w:t>. However</w:t>
            </w:r>
            <w:r w:rsidR="009863D0" w:rsidRPr="003A6F10">
              <w:rPr>
                <w:rFonts w:eastAsia="Times New Roman" w:cs="Arial"/>
                <w:color w:val="000000"/>
                <w:sz w:val="24"/>
                <w:szCs w:val="24"/>
                <w:lang w:eastAsia="en-GB"/>
              </w:rPr>
              <w:t>,</w:t>
            </w:r>
            <w:r w:rsidR="00A847AB" w:rsidRPr="003A6F10">
              <w:rPr>
                <w:rFonts w:eastAsia="Times New Roman" w:cs="Arial"/>
                <w:color w:val="000000"/>
                <w:sz w:val="24"/>
                <w:szCs w:val="24"/>
                <w:lang w:eastAsia="en-GB"/>
              </w:rPr>
              <w:t xml:space="preserve"> </w:t>
            </w:r>
            <w:r w:rsidR="004B0DC5" w:rsidRPr="003A6F10">
              <w:rPr>
                <w:rFonts w:eastAsia="Times New Roman" w:cs="Arial"/>
                <w:color w:val="000000"/>
                <w:sz w:val="24"/>
                <w:szCs w:val="24"/>
                <w:lang w:eastAsia="en-GB"/>
              </w:rPr>
              <w:t>the way the system</w:t>
            </w:r>
            <w:r w:rsidR="009863D0" w:rsidRPr="003A6F10">
              <w:rPr>
                <w:rFonts w:eastAsia="Times New Roman" w:cs="Arial"/>
                <w:color w:val="000000"/>
                <w:sz w:val="24"/>
                <w:szCs w:val="24"/>
                <w:lang w:eastAsia="en-GB"/>
              </w:rPr>
              <w:t xml:space="preserve"> is structured is perpetuating </w:t>
            </w:r>
            <w:r w:rsidR="00A847AB" w:rsidRPr="003A6F10">
              <w:rPr>
                <w:rFonts w:eastAsia="Times New Roman" w:cs="Arial"/>
                <w:color w:val="000000"/>
                <w:sz w:val="24"/>
                <w:szCs w:val="24"/>
                <w:lang w:eastAsia="en-GB"/>
              </w:rPr>
              <w:t xml:space="preserve">economic </w:t>
            </w:r>
            <w:r w:rsidR="00B8090D" w:rsidRPr="003A6F10">
              <w:rPr>
                <w:rFonts w:eastAsia="Times New Roman" w:cs="Arial"/>
                <w:color w:val="000000"/>
                <w:sz w:val="24"/>
                <w:szCs w:val="24"/>
                <w:lang w:eastAsia="en-GB"/>
              </w:rPr>
              <w:t>inequality</w:t>
            </w:r>
            <w:r w:rsidR="00A847AB" w:rsidRPr="003A6F10">
              <w:rPr>
                <w:rFonts w:eastAsia="Times New Roman" w:cs="Arial"/>
                <w:color w:val="000000"/>
                <w:sz w:val="24"/>
                <w:szCs w:val="24"/>
                <w:lang w:eastAsia="en-GB"/>
              </w:rPr>
              <w:t xml:space="preserve">, poorer life outcomes </w:t>
            </w:r>
            <w:r w:rsidR="00B8090D" w:rsidRPr="003A6F10">
              <w:rPr>
                <w:rFonts w:eastAsia="Times New Roman" w:cs="Arial"/>
                <w:color w:val="000000"/>
                <w:sz w:val="24"/>
                <w:szCs w:val="24"/>
                <w:lang w:eastAsia="en-GB"/>
              </w:rPr>
              <w:t xml:space="preserve">and </w:t>
            </w:r>
            <w:r w:rsidR="00A847AB" w:rsidRPr="003A6F10">
              <w:rPr>
                <w:rFonts w:eastAsia="Times New Roman" w:cs="Arial"/>
                <w:color w:val="000000"/>
                <w:sz w:val="24"/>
                <w:szCs w:val="24"/>
                <w:lang w:eastAsia="en-GB"/>
              </w:rPr>
              <w:t>fewer opportunit</w:t>
            </w:r>
            <w:r w:rsidR="009863D0" w:rsidRPr="003A6F10">
              <w:rPr>
                <w:rFonts w:eastAsia="Times New Roman" w:cs="Arial"/>
                <w:color w:val="000000"/>
                <w:sz w:val="24"/>
                <w:szCs w:val="24"/>
                <w:lang w:eastAsia="en-GB"/>
              </w:rPr>
              <w:t xml:space="preserve">ies </w:t>
            </w:r>
            <w:r w:rsidR="00A847AB" w:rsidRPr="003A6F10">
              <w:rPr>
                <w:rFonts w:eastAsia="Times New Roman" w:cs="Arial"/>
                <w:color w:val="000000"/>
                <w:sz w:val="24"/>
                <w:szCs w:val="24"/>
                <w:lang w:eastAsia="en-GB"/>
              </w:rPr>
              <w:t xml:space="preserve">for </w:t>
            </w:r>
            <w:r w:rsidR="00A847AB" w:rsidRPr="003A6F10">
              <w:rPr>
                <w:rFonts w:eastAsia="Times New Roman" w:cs="Arial"/>
                <w:i/>
                <w:color w:val="000000"/>
                <w:sz w:val="24"/>
                <w:szCs w:val="24"/>
                <w:lang w:eastAsia="en-GB"/>
              </w:rPr>
              <w:t>some</w:t>
            </w:r>
            <w:r w:rsidR="00A847AB" w:rsidRPr="003A6F10">
              <w:rPr>
                <w:rFonts w:eastAsia="Times New Roman" w:cs="Arial"/>
                <w:color w:val="000000"/>
                <w:sz w:val="24"/>
                <w:szCs w:val="24"/>
                <w:lang w:eastAsia="en-GB"/>
              </w:rPr>
              <w:t xml:space="preserve"> </w:t>
            </w:r>
            <w:r w:rsidR="009863D0" w:rsidRPr="003A6F10">
              <w:rPr>
                <w:rFonts w:eastAsia="Times New Roman" w:cs="Arial"/>
                <w:color w:val="000000"/>
                <w:sz w:val="24"/>
                <w:szCs w:val="24"/>
                <w:lang w:eastAsia="en-GB"/>
              </w:rPr>
              <w:t xml:space="preserve">of the </w:t>
            </w:r>
            <w:r w:rsidR="004B0DC5" w:rsidRPr="003A6F10">
              <w:rPr>
                <w:rFonts w:eastAsia="Times New Roman" w:cs="Arial"/>
                <w:color w:val="000000"/>
                <w:sz w:val="24"/>
                <w:szCs w:val="24"/>
                <w:lang w:eastAsia="en-GB"/>
              </w:rPr>
              <w:t xml:space="preserve">children, young people and families </w:t>
            </w:r>
            <w:r w:rsidR="009863D0" w:rsidRPr="003A6F10">
              <w:rPr>
                <w:rFonts w:eastAsia="Times New Roman" w:cs="Arial"/>
                <w:color w:val="000000"/>
                <w:sz w:val="24"/>
                <w:szCs w:val="24"/>
                <w:lang w:eastAsia="en-GB"/>
              </w:rPr>
              <w:t xml:space="preserve">living </w:t>
            </w:r>
            <w:r w:rsidR="004B0DC5" w:rsidRPr="003A6F10">
              <w:rPr>
                <w:rFonts w:eastAsia="Times New Roman" w:cs="Arial"/>
                <w:color w:val="000000"/>
                <w:sz w:val="24"/>
                <w:szCs w:val="24"/>
                <w:lang w:eastAsia="en-GB"/>
              </w:rPr>
              <w:t xml:space="preserve">in Camden. </w:t>
            </w:r>
          </w:p>
          <w:p w14:paraId="7FA6F72A" w14:textId="77777777" w:rsidR="00A847AB" w:rsidRPr="003A6F10" w:rsidRDefault="00A847AB" w:rsidP="006B7E0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p w14:paraId="436512AC" w14:textId="77777777" w:rsidR="006B7E05" w:rsidRPr="003A6F10" w:rsidRDefault="006B7E05" w:rsidP="006B7E0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3A6F10">
              <w:rPr>
                <w:rFonts w:eastAsia="Times New Roman" w:cs="Arial"/>
                <w:color w:val="000000"/>
                <w:sz w:val="24"/>
                <w:szCs w:val="24"/>
                <w:lang w:eastAsia="en-GB"/>
              </w:rPr>
              <w:t>In order</w:t>
            </w:r>
            <w:r w:rsidR="009863D0" w:rsidRPr="003A6F10">
              <w:rPr>
                <w:rFonts w:eastAsia="Times New Roman" w:cs="Arial"/>
                <w:color w:val="000000"/>
                <w:sz w:val="24"/>
                <w:szCs w:val="24"/>
                <w:lang w:eastAsia="en-GB"/>
              </w:rPr>
              <w:t xml:space="preserve"> to</w:t>
            </w:r>
            <w:r w:rsidRPr="003A6F10">
              <w:rPr>
                <w:rFonts w:eastAsia="Times New Roman" w:cs="Arial"/>
                <w:color w:val="000000"/>
                <w:sz w:val="24"/>
                <w:szCs w:val="24"/>
                <w:lang w:eastAsia="en-GB"/>
              </w:rPr>
              <w:t xml:space="preserve"> </w:t>
            </w:r>
            <w:r w:rsidR="00B8090D" w:rsidRPr="003A6F10">
              <w:rPr>
                <w:rFonts w:eastAsia="Times New Roman" w:cs="Arial"/>
                <w:color w:val="000000"/>
                <w:sz w:val="24"/>
                <w:szCs w:val="24"/>
                <w:lang w:eastAsia="en-GB"/>
              </w:rPr>
              <w:t xml:space="preserve">improve the life chances of </w:t>
            </w:r>
            <w:r w:rsidR="00B8090D" w:rsidRPr="003A6F10">
              <w:rPr>
                <w:rFonts w:eastAsia="Times New Roman" w:cs="Arial"/>
                <w:i/>
                <w:color w:val="000000"/>
                <w:sz w:val="24"/>
                <w:szCs w:val="24"/>
                <w:lang w:eastAsia="en-GB"/>
              </w:rPr>
              <w:t>all</w:t>
            </w:r>
            <w:r w:rsidR="00B8090D" w:rsidRPr="003A6F10">
              <w:rPr>
                <w:rFonts w:eastAsia="Times New Roman" w:cs="Arial"/>
                <w:color w:val="000000"/>
                <w:sz w:val="24"/>
                <w:szCs w:val="24"/>
                <w:lang w:eastAsia="en-GB"/>
              </w:rPr>
              <w:t xml:space="preserve"> children, young people and families</w:t>
            </w:r>
            <w:r w:rsidR="00A847AB" w:rsidRPr="003A6F10">
              <w:rPr>
                <w:rFonts w:eastAsia="Times New Roman" w:cs="Arial"/>
                <w:color w:val="000000"/>
                <w:sz w:val="24"/>
                <w:szCs w:val="24"/>
                <w:lang w:eastAsia="en-GB"/>
              </w:rPr>
              <w:t>,</w:t>
            </w:r>
            <w:r w:rsidR="009863D0" w:rsidRPr="003A6F10">
              <w:rPr>
                <w:rFonts w:eastAsia="Times New Roman" w:cs="Arial"/>
                <w:color w:val="000000"/>
                <w:sz w:val="24"/>
                <w:szCs w:val="24"/>
                <w:lang w:eastAsia="en-GB"/>
              </w:rPr>
              <w:t xml:space="preserve"> </w:t>
            </w:r>
            <w:r w:rsidR="007E638B" w:rsidRPr="003A6F10">
              <w:rPr>
                <w:rFonts w:eastAsia="Times New Roman" w:cs="Arial"/>
                <w:color w:val="000000"/>
                <w:sz w:val="24"/>
                <w:szCs w:val="24"/>
                <w:lang w:eastAsia="en-GB"/>
              </w:rPr>
              <w:t xml:space="preserve">community members and professionals </w:t>
            </w:r>
            <w:r w:rsidR="009863D0" w:rsidRPr="003A6F10">
              <w:rPr>
                <w:rFonts w:eastAsia="Times New Roman" w:cs="Arial"/>
                <w:color w:val="000000"/>
                <w:sz w:val="24"/>
                <w:szCs w:val="24"/>
                <w:lang w:eastAsia="en-GB"/>
              </w:rPr>
              <w:t>need to</w:t>
            </w:r>
            <w:r w:rsidR="00B8090D" w:rsidRPr="003A6F10">
              <w:rPr>
                <w:rFonts w:eastAsia="Times New Roman" w:cs="Arial"/>
                <w:color w:val="000000"/>
                <w:sz w:val="24"/>
                <w:szCs w:val="24"/>
                <w:lang w:eastAsia="en-GB"/>
              </w:rPr>
              <w:t xml:space="preserve"> </w:t>
            </w:r>
            <w:r w:rsidR="009863D0" w:rsidRPr="003A6F10">
              <w:rPr>
                <w:rFonts w:eastAsia="Times New Roman" w:cs="Arial"/>
                <w:color w:val="000000"/>
                <w:sz w:val="24"/>
                <w:szCs w:val="24"/>
                <w:lang w:eastAsia="en-GB"/>
              </w:rPr>
              <w:t>commit to taking collective responsibility and action</w:t>
            </w:r>
            <w:r w:rsidR="00442978" w:rsidRPr="003A6F10">
              <w:rPr>
                <w:rFonts w:eastAsia="Times New Roman" w:cs="Arial"/>
                <w:color w:val="000000"/>
                <w:sz w:val="24"/>
                <w:szCs w:val="24"/>
                <w:lang w:eastAsia="en-GB"/>
              </w:rPr>
              <w:t xml:space="preserve"> to enable positive change</w:t>
            </w:r>
            <w:r w:rsidR="009863D0" w:rsidRPr="003A6F10">
              <w:rPr>
                <w:rFonts w:eastAsia="Times New Roman" w:cs="Arial"/>
                <w:color w:val="000000"/>
                <w:sz w:val="24"/>
                <w:szCs w:val="24"/>
                <w:lang w:eastAsia="en-GB"/>
              </w:rPr>
              <w:t>. We need to take</w:t>
            </w:r>
            <w:r w:rsidR="00A847AB" w:rsidRPr="003A6F10">
              <w:rPr>
                <w:rFonts w:eastAsia="Times New Roman" w:cs="Arial"/>
                <w:color w:val="000000"/>
                <w:sz w:val="24"/>
                <w:szCs w:val="24"/>
                <w:lang w:eastAsia="en-GB"/>
              </w:rPr>
              <w:t xml:space="preserve"> a step back, </w:t>
            </w:r>
            <w:r w:rsidR="00F403CB" w:rsidRPr="003A6F10">
              <w:rPr>
                <w:rFonts w:eastAsia="Times New Roman" w:cs="Arial"/>
                <w:color w:val="000000"/>
                <w:sz w:val="24"/>
                <w:szCs w:val="24"/>
                <w:lang w:eastAsia="en-GB"/>
              </w:rPr>
              <w:t xml:space="preserve">listen to the community, </w:t>
            </w:r>
            <w:r w:rsidR="009863D0" w:rsidRPr="003A6F10">
              <w:rPr>
                <w:rFonts w:eastAsia="Times New Roman" w:cs="Arial"/>
                <w:color w:val="000000"/>
                <w:sz w:val="24"/>
                <w:szCs w:val="24"/>
                <w:lang w:eastAsia="en-GB"/>
              </w:rPr>
              <w:t xml:space="preserve">understand what needs to be improved, </w:t>
            </w:r>
            <w:r w:rsidR="00F403CB" w:rsidRPr="003A6F10">
              <w:rPr>
                <w:rFonts w:eastAsia="Times New Roman" w:cs="Arial"/>
                <w:color w:val="000000"/>
                <w:sz w:val="24"/>
                <w:szCs w:val="24"/>
                <w:lang w:eastAsia="en-GB"/>
              </w:rPr>
              <w:t>identify where intervention is most needed and</w:t>
            </w:r>
            <w:r w:rsidR="00B8090D" w:rsidRPr="003A6F10">
              <w:rPr>
                <w:rFonts w:eastAsia="Times New Roman" w:cs="Arial"/>
                <w:color w:val="000000"/>
                <w:sz w:val="24"/>
                <w:szCs w:val="24"/>
                <w:lang w:eastAsia="en-GB"/>
              </w:rPr>
              <w:t xml:space="preserve"> </w:t>
            </w:r>
            <w:r w:rsidR="00F403CB" w:rsidRPr="003A6F10">
              <w:rPr>
                <w:rFonts w:eastAsia="Times New Roman" w:cs="Arial"/>
                <w:color w:val="000000"/>
                <w:sz w:val="24"/>
                <w:szCs w:val="24"/>
                <w:lang w:eastAsia="en-GB"/>
              </w:rPr>
              <w:t xml:space="preserve">better </w:t>
            </w:r>
            <w:r w:rsidRPr="003A6F10">
              <w:rPr>
                <w:rFonts w:eastAsia="Times New Roman" w:cs="Arial"/>
                <w:color w:val="000000"/>
                <w:sz w:val="24"/>
                <w:szCs w:val="24"/>
                <w:lang w:eastAsia="en-GB"/>
              </w:rPr>
              <w:t xml:space="preserve">align how </w:t>
            </w:r>
            <w:r w:rsidR="00B8090D" w:rsidRPr="003A6F10">
              <w:rPr>
                <w:rFonts w:eastAsia="Times New Roman" w:cs="Arial"/>
                <w:color w:val="000000"/>
                <w:sz w:val="24"/>
                <w:szCs w:val="24"/>
                <w:lang w:eastAsia="en-GB"/>
              </w:rPr>
              <w:t xml:space="preserve">we </w:t>
            </w:r>
            <w:r w:rsidR="004F519C" w:rsidRPr="003A6F10">
              <w:rPr>
                <w:rFonts w:eastAsia="Times New Roman" w:cs="Arial"/>
                <w:color w:val="000000"/>
                <w:sz w:val="24"/>
                <w:szCs w:val="24"/>
                <w:lang w:eastAsia="en-GB"/>
              </w:rPr>
              <w:t xml:space="preserve">all </w:t>
            </w:r>
            <w:r w:rsidRPr="003A6F10">
              <w:rPr>
                <w:rFonts w:eastAsia="Times New Roman" w:cs="Arial"/>
                <w:color w:val="000000"/>
                <w:sz w:val="24"/>
                <w:szCs w:val="24"/>
                <w:lang w:eastAsia="en-GB"/>
              </w:rPr>
              <w:t xml:space="preserve">work </w:t>
            </w:r>
            <w:r w:rsidR="004B0DC5" w:rsidRPr="003A6F10">
              <w:rPr>
                <w:rFonts w:eastAsia="Times New Roman" w:cs="Arial"/>
                <w:color w:val="000000"/>
                <w:sz w:val="24"/>
                <w:szCs w:val="24"/>
                <w:lang w:eastAsia="en-GB"/>
              </w:rPr>
              <w:t>togeth</w:t>
            </w:r>
            <w:r w:rsidR="00F403CB" w:rsidRPr="003A6F10">
              <w:rPr>
                <w:rFonts w:eastAsia="Times New Roman" w:cs="Arial"/>
                <w:color w:val="000000"/>
                <w:sz w:val="24"/>
                <w:szCs w:val="24"/>
                <w:lang w:eastAsia="en-GB"/>
              </w:rPr>
              <w:t xml:space="preserve">er as whole system. </w:t>
            </w:r>
            <w:r w:rsidR="004B0DC5" w:rsidRPr="003A6F10">
              <w:rPr>
                <w:rFonts w:eastAsia="Times New Roman" w:cs="Arial"/>
                <w:color w:val="000000"/>
                <w:sz w:val="24"/>
                <w:szCs w:val="24"/>
                <w:lang w:eastAsia="en-GB"/>
              </w:rPr>
              <w:t xml:space="preserve"> </w:t>
            </w:r>
          </w:p>
          <w:p w14:paraId="178A399D" w14:textId="77777777" w:rsidR="006B7E05" w:rsidRPr="003A6F10" w:rsidRDefault="009863D0" w:rsidP="006B7E05">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n-GB"/>
              </w:rPr>
            </w:pPr>
            <w:r w:rsidRPr="003A6F10">
              <w:rPr>
                <w:rFonts w:eastAsia="Times New Roman" w:cs="Times New Roman"/>
                <w:sz w:val="24"/>
                <w:szCs w:val="24"/>
                <w:lang w:eastAsia="en-GB"/>
              </w:rPr>
              <w:t xml:space="preserve"> </w:t>
            </w:r>
          </w:p>
          <w:p w14:paraId="2CD0E971" w14:textId="77777777" w:rsidR="004F519C" w:rsidRPr="003A6F10" w:rsidRDefault="00944D76" w:rsidP="00F403CB">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3A6F10">
              <w:rPr>
                <w:rFonts w:eastAsia="Times New Roman" w:cs="Arial"/>
                <w:bCs/>
                <w:color w:val="000000"/>
                <w:sz w:val="24"/>
                <w:szCs w:val="24"/>
                <w:lang w:eastAsia="en-GB"/>
              </w:rPr>
              <w:t>C</w:t>
            </w:r>
            <w:r w:rsidR="006B7E05" w:rsidRPr="003A6F10">
              <w:rPr>
                <w:rFonts w:eastAsia="Times New Roman" w:cs="Arial"/>
                <w:bCs/>
                <w:color w:val="000000"/>
                <w:sz w:val="24"/>
                <w:szCs w:val="24"/>
                <w:lang w:eastAsia="en-GB"/>
              </w:rPr>
              <w:t>hildren, young people and families</w:t>
            </w:r>
            <w:r w:rsidR="006B7E05" w:rsidRPr="003A6F10">
              <w:rPr>
                <w:rFonts w:eastAsia="Times New Roman" w:cs="Arial"/>
                <w:color w:val="000000"/>
                <w:sz w:val="24"/>
                <w:szCs w:val="24"/>
                <w:lang w:eastAsia="en-GB"/>
              </w:rPr>
              <w:t xml:space="preserve"> </w:t>
            </w:r>
            <w:r w:rsidR="004F519C" w:rsidRPr="003A6F10">
              <w:rPr>
                <w:rFonts w:eastAsia="Times New Roman" w:cs="Arial"/>
                <w:color w:val="000000"/>
                <w:sz w:val="24"/>
                <w:szCs w:val="24"/>
                <w:lang w:eastAsia="en-GB"/>
              </w:rPr>
              <w:t>are also actors within</w:t>
            </w:r>
            <w:r w:rsidR="00F403CB" w:rsidRPr="003A6F10">
              <w:rPr>
                <w:rFonts w:eastAsia="Times New Roman" w:cs="Arial"/>
                <w:color w:val="000000"/>
                <w:sz w:val="24"/>
                <w:szCs w:val="24"/>
                <w:lang w:eastAsia="en-GB"/>
              </w:rPr>
              <w:t xml:space="preserve"> </w:t>
            </w:r>
            <w:r w:rsidR="004F519C" w:rsidRPr="003A6F10">
              <w:rPr>
                <w:rFonts w:eastAsia="Times New Roman" w:cs="Arial"/>
                <w:color w:val="000000"/>
                <w:sz w:val="24"/>
                <w:szCs w:val="24"/>
                <w:lang w:eastAsia="en-GB"/>
              </w:rPr>
              <w:t>the system who</w:t>
            </w:r>
            <w:r w:rsidR="006B7E05" w:rsidRPr="003A6F10">
              <w:rPr>
                <w:rFonts w:eastAsia="Times New Roman" w:cs="Arial"/>
                <w:color w:val="000000"/>
                <w:sz w:val="24"/>
                <w:szCs w:val="24"/>
                <w:lang w:eastAsia="en-GB"/>
              </w:rPr>
              <w:t xml:space="preserve"> need to be at the centre of how we understand and co-design new ways of working.</w:t>
            </w:r>
            <w:r w:rsidR="004F519C" w:rsidRPr="003A6F10">
              <w:rPr>
                <w:rFonts w:eastAsia="Times New Roman" w:cs="Arial"/>
                <w:color w:val="000000"/>
                <w:sz w:val="24"/>
                <w:szCs w:val="24"/>
                <w:lang w:eastAsia="en-GB"/>
              </w:rPr>
              <w:t xml:space="preserve"> They are the experts with lived experience. </w:t>
            </w:r>
          </w:p>
          <w:p w14:paraId="659870BC" w14:textId="77777777" w:rsidR="004F519C" w:rsidRPr="003A6F10" w:rsidRDefault="004F519C" w:rsidP="00F403CB">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p w14:paraId="2429D096" w14:textId="77777777" w:rsidR="006B7E05" w:rsidRPr="003A6F10" w:rsidRDefault="004F519C" w:rsidP="0012004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3A6F10">
              <w:rPr>
                <w:rFonts w:eastAsia="Times New Roman" w:cs="Arial"/>
                <w:color w:val="000000"/>
                <w:sz w:val="24"/>
                <w:szCs w:val="24"/>
                <w:lang w:eastAsia="en-GB"/>
              </w:rPr>
              <w:t>North Camden Zone uses an asset based community development approach.</w:t>
            </w:r>
            <w:r w:rsidR="007E638B" w:rsidRPr="003A6F10">
              <w:rPr>
                <w:rFonts w:eastAsia="Times New Roman" w:cs="Arial"/>
                <w:color w:val="000000"/>
                <w:sz w:val="24"/>
                <w:szCs w:val="24"/>
                <w:lang w:eastAsia="en-GB"/>
              </w:rPr>
              <w:t xml:space="preserve"> </w:t>
            </w:r>
            <w:r w:rsidR="00442978" w:rsidRPr="003A6F10">
              <w:rPr>
                <w:rFonts w:eastAsia="Times New Roman" w:cs="Arial"/>
                <w:color w:val="000000"/>
                <w:sz w:val="24"/>
                <w:szCs w:val="24"/>
                <w:lang w:eastAsia="en-GB"/>
              </w:rPr>
              <w:t xml:space="preserve">We support </w:t>
            </w:r>
            <w:r w:rsidR="007E638B" w:rsidRPr="003A6F10">
              <w:rPr>
                <w:rFonts w:eastAsia="Times New Roman" w:cs="Arial"/>
                <w:color w:val="000000"/>
                <w:sz w:val="24"/>
                <w:szCs w:val="24"/>
                <w:lang w:eastAsia="en-GB"/>
              </w:rPr>
              <w:t xml:space="preserve">communities </w:t>
            </w:r>
            <w:r w:rsidR="00442978" w:rsidRPr="003A6F10">
              <w:rPr>
                <w:rFonts w:eastAsia="Times New Roman" w:cs="Arial"/>
                <w:color w:val="000000"/>
                <w:sz w:val="24"/>
                <w:szCs w:val="24"/>
                <w:lang w:eastAsia="en-GB"/>
              </w:rPr>
              <w:t xml:space="preserve">to </w:t>
            </w:r>
            <w:r w:rsidR="007E638B" w:rsidRPr="003A6F10">
              <w:rPr>
                <w:rFonts w:eastAsia="Times New Roman" w:cs="Arial"/>
                <w:color w:val="000000"/>
                <w:sz w:val="24"/>
                <w:szCs w:val="24"/>
                <w:lang w:eastAsia="en-GB"/>
              </w:rPr>
              <w:t>rel</w:t>
            </w:r>
            <w:r w:rsidR="00442978" w:rsidRPr="003A6F10">
              <w:rPr>
                <w:rFonts w:eastAsia="Times New Roman" w:cs="Arial"/>
                <w:color w:val="000000"/>
                <w:sz w:val="24"/>
                <w:szCs w:val="24"/>
                <w:lang w:eastAsia="en-GB"/>
              </w:rPr>
              <w:t xml:space="preserve">ease their potential, </w:t>
            </w:r>
            <w:r w:rsidRPr="003A6F10">
              <w:rPr>
                <w:rFonts w:eastAsia="Times New Roman" w:cs="Arial"/>
                <w:color w:val="000000"/>
                <w:sz w:val="24"/>
                <w:szCs w:val="24"/>
                <w:lang w:eastAsia="en-GB"/>
              </w:rPr>
              <w:t>engage</w:t>
            </w:r>
            <w:r w:rsidR="007E638B" w:rsidRPr="003A6F10">
              <w:rPr>
                <w:rFonts w:eastAsia="Times New Roman" w:cs="Arial"/>
                <w:color w:val="000000"/>
                <w:sz w:val="24"/>
                <w:szCs w:val="24"/>
                <w:lang w:eastAsia="en-GB"/>
              </w:rPr>
              <w:t xml:space="preserve"> in social action and</w:t>
            </w:r>
            <w:r w:rsidRPr="003A6F10">
              <w:rPr>
                <w:rFonts w:eastAsia="Times New Roman" w:cs="Arial"/>
                <w:color w:val="000000"/>
                <w:sz w:val="24"/>
                <w:szCs w:val="24"/>
                <w:lang w:eastAsia="en-GB"/>
              </w:rPr>
              <w:t xml:space="preserve"> support one another. </w:t>
            </w:r>
            <w:r w:rsidR="00442978" w:rsidRPr="003A6F10">
              <w:rPr>
                <w:rFonts w:eastAsia="Times New Roman" w:cs="Arial"/>
                <w:color w:val="000000"/>
                <w:sz w:val="24"/>
                <w:szCs w:val="24"/>
                <w:lang w:eastAsia="en-GB"/>
              </w:rPr>
              <w:t xml:space="preserve">We will </w:t>
            </w:r>
            <w:r w:rsidR="00120041" w:rsidRPr="003A6F10">
              <w:rPr>
                <w:rFonts w:eastAsia="Times New Roman" w:cs="Arial"/>
                <w:color w:val="000000"/>
                <w:sz w:val="24"/>
                <w:szCs w:val="24"/>
                <w:lang w:eastAsia="en-GB"/>
              </w:rPr>
              <w:t>also work with partner organisations to broker their support and unlock the physical and resource assets in the Camden</w:t>
            </w:r>
            <w:r w:rsidRPr="003A6F10">
              <w:rPr>
                <w:rFonts w:eastAsia="Times New Roman" w:cs="Arial"/>
                <w:color w:val="000000"/>
                <w:sz w:val="24"/>
                <w:szCs w:val="24"/>
                <w:lang w:eastAsia="en-GB"/>
              </w:rPr>
              <w:t xml:space="preserve"> to benefit the community</w:t>
            </w:r>
            <w:r w:rsidR="004A7F39" w:rsidRPr="003A6F10">
              <w:rPr>
                <w:rFonts w:eastAsia="Times New Roman" w:cs="Arial"/>
                <w:color w:val="000000"/>
                <w:sz w:val="24"/>
                <w:szCs w:val="24"/>
                <w:lang w:eastAsia="en-GB"/>
              </w:rPr>
              <w:t>,</w:t>
            </w:r>
            <w:r w:rsidRPr="003A6F10">
              <w:rPr>
                <w:rFonts w:eastAsia="Times New Roman" w:cs="Arial"/>
                <w:color w:val="000000"/>
                <w:sz w:val="24"/>
                <w:szCs w:val="24"/>
                <w:lang w:eastAsia="en-GB"/>
              </w:rPr>
              <w:t xml:space="preserve"> and support local innovation. </w:t>
            </w:r>
          </w:p>
        </w:tc>
      </w:tr>
    </w:tbl>
    <w:p w14:paraId="284168C3" w14:textId="77777777" w:rsidR="009338F5" w:rsidRPr="003A6F10" w:rsidRDefault="009338F5" w:rsidP="002366A6">
      <w:pPr>
        <w:pStyle w:val="NormalWeb"/>
        <w:spacing w:before="0" w:beforeAutospacing="0" w:after="0" w:afterAutospacing="0"/>
        <w:rPr>
          <w:rFonts w:asciiTheme="minorHAnsi" w:hAnsiTheme="minorHAnsi" w:cs="Calibri Light"/>
          <w:b/>
        </w:rPr>
      </w:pPr>
    </w:p>
    <w:p w14:paraId="705CBA02" w14:textId="77777777" w:rsidR="00944D76" w:rsidRPr="003A6F10" w:rsidRDefault="00944D76" w:rsidP="002366A6">
      <w:pPr>
        <w:pStyle w:val="NormalWeb"/>
        <w:spacing w:before="0" w:beforeAutospacing="0" w:after="0" w:afterAutospacing="0"/>
        <w:rPr>
          <w:rFonts w:asciiTheme="minorHAnsi" w:hAnsiTheme="minorHAnsi" w:cs="Calibri Light"/>
          <w:b/>
        </w:rPr>
      </w:pPr>
    </w:p>
    <w:p w14:paraId="3058CF45" w14:textId="77777777" w:rsidR="002B05CF" w:rsidRPr="003A6F10" w:rsidRDefault="00DD4137" w:rsidP="002366A6">
      <w:pPr>
        <w:pStyle w:val="NormalWeb"/>
        <w:spacing w:before="0" w:beforeAutospacing="0" w:after="0" w:afterAutospacing="0"/>
        <w:rPr>
          <w:rFonts w:asciiTheme="minorHAnsi" w:hAnsiTheme="minorHAnsi" w:cs="Calibri Light"/>
          <w:b/>
        </w:rPr>
      </w:pPr>
      <w:r w:rsidRPr="003A6F10">
        <w:rPr>
          <w:rFonts w:asciiTheme="minorHAnsi" w:hAnsiTheme="minorHAnsi" w:cs="Calibri Light"/>
          <w:b/>
        </w:rPr>
        <w:t>BACKGROUND</w:t>
      </w:r>
    </w:p>
    <w:p w14:paraId="5A145D4F" w14:textId="77777777" w:rsidR="00DD4137" w:rsidRPr="003A6F10" w:rsidRDefault="00944D76" w:rsidP="002366A6">
      <w:pPr>
        <w:pStyle w:val="NormalWeb"/>
        <w:spacing w:before="0" w:beforeAutospacing="0" w:after="0" w:afterAutospacing="0"/>
        <w:rPr>
          <w:rFonts w:asciiTheme="minorHAnsi" w:hAnsiTheme="minorHAnsi" w:cs="Arial"/>
          <w:b/>
          <w:color w:val="222222"/>
        </w:rPr>
      </w:pPr>
      <w:r w:rsidRPr="003A6F10">
        <w:rPr>
          <w:rFonts w:asciiTheme="minorHAnsi" w:hAnsiTheme="minorHAnsi" w:cs="Arial"/>
          <w:b/>
          <w:noProof/>
          <w:color w:val="222222"/>
        </w:rPr>
        <w:drawing>
          <wp:anchor distT="0" distB="0" distL="114300" distR="114300" simplePos="0" relativeHeight="251661824" behindDoc="0" locked="0" layoutInCell="1" allowOverlap="1" wp14:anchorId="0F706429" wp14:editId="65BF38A8">
            <wp:simplePos x="0" y="0"/>
            <wp:positionH relativeFrom="margin">
              <wp:posOffset>-248920</wp:posOffset>
            </wp:positionH>
            <wp:positionV relativeFrom="paragraph">
              <wp:posOffset>55880</wp:posOffset>
            </wp:positionV>
            <wp:extent cx="2532380" cy="1705610"/>
            <wp:effectExtent l="0" t="0" r="1270" b="8890"/>
            <wp:wrapThrough wrapText="bothSides">
              <wp:wrapPolygon edited="0">
                <wp:start x="0" y="0"/>
                <wp:lineTo x="0" y="21471"/>
                <wp:lineTo x="21448" y="21471"/>
                <wp:lineTo x="2144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theredited .jpg"/>
                    <pic:cNvPicPr/>
                  </pic:nvPicPr>
                  <pic:blipFill>
                    <a:blip r:embed="rId11">
                      <a:extLst>
                        <a:ext uri="{28A0092B-C50C-407E-A947-70E740481C1C}">
                          <a14:useLocalDpi xmlns:a14="http://schemas.microsoft.com/office/drawing/2010/main" val="0"/>
                        </a:ext>
                      </a:extLst>
                    </a:blip>
                    <a:stretch>
                      <a:fillRect/>
                    </a:stretch>
                  </pic:blipFill>
                  <pic:spPr>
                    <a:xfrm>
                      <a:off x="0" y="0"/>
                      <a:ext cx="2532380" cy="1705610"/>
                    </a:xfrm>
                    <a:prstGeom prst="rect">
                      <a:avLst/>
                    </a:prstGeom>
                  </pic:spPr>
                </pic:pic>
              </a:graphicData>
            </a:graphic>
            <wp14:sizeRelH relativeFrom="page">
              <wp14:pctWidth>0</wp14:pctWidth>
            </wp14:sizeRelH>
            <wp14:sizeRelV relativeFrom="page">
              <wp14:pctHeight>0</wp14:pctHeight>
            </wp14:sizeRelV>
          </wp:anchor>
        </w:drawing>
      </w:r>
    </w:p>
    <w:p w14:paraId="5A4C9855" w14:textId="77777777" w:rsidR="002B05CF" w:rsidRPr="003A6F10" w:rsidRDefault="002B05CF" w:rsidP="002B05CF">
      <w:pPr>
        <w:pStyle w:val="NormalWeb"/>
        <w:spacing w:before="0" w:beforeAutospacing="0" w:after="0" w:afterAutospacing="0"/>
        <w:rPr>
          <w:rFonts w:asciiTheme="minorHAnsi" w:hAnsiTheme="minorHAnsi" w:cs="Arial"/>
          <w:color w:val="222222"/>
        </w:rPr>
      </w:pPr>
      <w:r w:rsidRPr="003A6F10">
        <w:rPr>
          <w:rFonts w:asciiTheme="minorHAnsi" w:hAnsiTheme="minorHAnsi" w:cs="Arial"/>
          <w:color w:val="222222"/>
        </w:rPr>
        <w:t xml:space="preserve">Please read our report </w:t>
      </w:r>
      <w:r w:rsidRPr="003A6F10">
        <w:rPr>
          <w:rFonts w:asciiTheme="minorHAnsi" w:hAnsiTheme="minorHAnsi" w:cs="Arial"/>
          <w:i/>
          <w:color w:val="222222"/>
          <w:u w:val="single"/>
        </w:rPr>
        <w:t xml:space="preserve"> </w:t>
      </w:r>
      <w:hyperlink r:id="rId12" w:history="1">
        <w:r w:rsidR="006B7E05" w:rsidRPr="003A6F10">
          <w:rPr>
            <w:rStyle w:val="Hyperlink"/>
            <w:rFonts w:asciiTheme="minorHAnsi" w:hAnsiTheme="minorHAnsi" w:cs="Arial"/>
            <w:i/>
          </w:rPr>
          <w:t>Building Impact Movements</w:t>
        </w:r>
      </w:hyperlink>
      <w:r w:rsidR="006B7E05" w:rsidRPr="003A6F10">
        <w:rPr>
          <w:rFonts w:asciiTheme="minorHAnsi" w:hAnsiTheme="minorHAnsi" w:cs="Arial"/>
          <w:i/>
          <w:color w:val="222222"/>
          <w:u w:val="single"/>
        </w:rPr>
        <w:t xml:space="preserve"> </w:t>
      </w:r>
      <w:r w:rsidR="006B7E05" w:rsidRPr="003A6F10">
        <w:rPr>
          <w:rFonts w:asciiTheme="minorHAnsi" w:hAnsiTheme="minorHAnsi" w:cs="Arial"/>
          <w:i/>
          <w:color w:val="222222"/>
        </w:rPr>
        <w:t>which</w:t>
      </w:r>
      <w:r w:rsidRPr="003A6F10">
        <w:rPr>
          <w:rFonts w:asciiTheme="minorHAnsi" w:hAnsiTheme="minorHAnsi" w:cs="Arial"/>
          <w:color w:val="222222"/>
        </w:rPr>
        <w:t xml:space="preserve"> captures our history and learning to date and outlines our plans for the future. </w:t>
      </w:r>
    </w:p>
    <w:p w14:paraId="477CDFA7" w14:textId="77777777" w:rsidR="002B05CF" w:rsidRPr="003A6F10" w:rsidRDefault="002B05CF" w:rsidP="002366A6">
      <w:pPr>
        <w:pStyle w:val="NormalWeb"/>
        <w:spacing w:before="0" w:beforeAutospacing="0" w:after="0" w:afterAutospacing="0"/>
        <w:rPr>
          <w:rFonts w:asciiTheme="minorHAnsi" w:hAnsiTheme="minorHAnsi" w:cs="Arial"/>
          <w:b/>
          <w:color w:val="222222"/>
        </w:rPr>
      </w:pPr>
    </w:p>
    <w:p w14:paraId="1C9CDD4A" w14:textId="77777777" w:rsidR="00DD4137" w:rsidRPr="003A6F10" w:rsidRDefault="00DD4137" w:rsidP="002366A6">
      <w:pPr>
        <w:pStyle w:val="NormalWeb"/>
        <w:spacing w:before="0" w:beforeAutospacing="0" w:after="0" w:afterAutospacing="0"/>
        <w:rPr>
          <w:rFonts w:asciiTheme="minorHAnsi" w:hAnsiTheme="minorHAnsi" w:cs="Arial"/>
          <w:b/>
          <w:color w:val="222222"/>
        </w:rPr>
      </w:pPr>
    </w:p>
    <w:p w14:paraId="48E22EA2" w14:textId="77777777" w:rsidR="00DD4137" w:rsidRPr="003A6F10" w:rsidRDefault="00DD4137" w:rsidP="002366A6">
      <w:pPr>
        <w:pStyle w:val="NormalWeb"/>
        <w:spacing w:before="0" w:beforeAutospacing="0" w:after="0" w:afterAutospacing="0"/>
        <w:rPr>
          <w:rFonts w:asciiTheme="minorHAnsi" w:hAnsiTheme="minorHAnsi" w:cs="Arial"/>
          <w:b/>
          <w:color w:val="222222"/>
        </w:rPr>
      </w:pPr>
    </w:p>
    <w:p w14:paraId="2823D305" w14:textId="77777777" w:rsidR="00DD4137" w:rsidRPr="003A6F10" w:rsidRDefault="00DD4137" w:rsidP="00DD4137">
      <w:pPr>
        <w:pStyle w:val="NormalWeb"/>
        <w:spacing w:before="0" w:beforeAutospacing="0" w:after="0" w:afterAutospacing="0"/>
        <w:rPr>
          <w:rFonts w:asciiTheme="minorHAnsi" w:hAnsiTheme="minorHAnsi" w:cs="Arial"/>
          <w:b/>
          <w:color w:val="222222"/>
        </w:rPr>
      </w:pPr>
    </w:p>
    <w:p w14:paraId="01633C50" w14:textId="77777777" w:rsidR="00DD4137" w:rsidRPr="003A6F10" w:rsidRDefault="00DD4137" w:rsidP="00DD4137">
      <w:pPr>
        <w:pStyle w:val="NormalWeb"/>
        <w:spacing w:before="0" w:beforeAutospacing="0" w:after="0" w:afterAutospacing="0"/>
        <w:rPr>
          <w:rFonts w:asciiTheme="minorHAnsi" w:hAnsiTheme="minorHAnsi" w:cs="Arial"/>
          <w:b/>
          <w:color w:val="222222"/>
        </w:rPr>
      </w:pPr>
    </w:p>
    <w:p w14:paraId="570D8634" w14:textId="77777777" w:rsidR="004A7F39" w:rsidRPr="003A6F10" w:rsidRDefault="004A7F39" w:rsidP="00DD4137">
      <w:pPr>
        <w:pStyle w:val="NormalWeb"/>
        <w:spacing w:before="0" w:beforeAutospacing="0" w:after="0" w:afterAutospacing="0"/>
        <w:rPr>
          <w:rFonts w:asciiTheme="minorHAnsi" w:hAnsiTheme="minorHAnsi" w:cs="Arial"/>
          <w:b/>
          <w:color w:val="222222"/>
        </w:rPr>
      </w:pPr>
    </w:p>
    <w:p w14:paraId="3CE25B20" w14:textId="77777777" w:rsidR="004A7F39" w:rsidRPr="003A6F10" w:rsidRDefault="004A7F39" w:rsidP="00DD4137">
      <w:pPr>
        <w:pStyle w:val="NormalWeb"/>
        <w:spacing w:before="0" w:beforeAutospacing="0" w:after="0" w:afterAutospacing="0"/>
        <w:rPr>
          <w:rFonts w:asciiTheme="minorHAnsi" w:hAnsiTheme="minorHAnsi" w:cs="Arial"/>
          <w:b/>
          <w:color w:val="222222"/>
        </w:rPr>
      </w:pPr>
    </w:p>
    <w:p w14:paraId="52CE9E96" w14:textId="77777777" w:rsidR="00DD4137" w:rsidRPr="003A6F10" w:rsidRDefault="00DD4137" w:rsidP="00DD4137">
      <w:pPr>
        <w:pStyle w:val="NormalWeb"/>
        <w:spacing w:before="0" w:beforeAutospacing="0" w:after="0" w:afterAutospacing="0"/>
        <w:rPr>
          <w:rFonts w:asciiTheme="minorHAnsi" w:hAnsiTheme="minorHAnsi" w:cs="Arial"/>
          <w:b/>
          <w:color w:val="222222"/>
        </w:rPr>
      </w:pPr>
      <w:r w:rsidRPr="003A6F10">
        <w:rPr>
          <w:rFonts w:asciiTheme="minorHAnsi" w:hAnsiTheme="minorHAnsi" w:cs="Arial"/>
          <w:b/>
          <w:color w:val="222222"/>
        </w:rPr>
        <w:t xml:space="preserve">THE NORTH CAMDEN ZONE ACTIVITY </w:t>
      </w:r>
      <w:r w:rsidR="009338F5" w:rsidRPr="003A6F10">
        <w:rPr>
          <w:rFonts w:asciiTheme="minorHAnsi" w:hAnsiTheme="minorHAnsi" w:cs="Arial"/>
          <w:b/>
          <w:color w:val="222222"/>
        </w:rPr>
        <w:t xml:space="preserve"> </w:t>
      </w:r>
    </w:p>
    <w:p w14:paraId="5BA6B0AA" w14:textId="77777777" w:rsidR="00DD4137" w:rsidRPr="003A6F10" w:rsidRDefault="00907B48" w:rsidP="002366A6">
      <w:pPr>
        <w:pStyle w:val="NormalWeb"/>
        <w:spacing w:before="0" w:beforeAutospacing="0" w:after="0" w:afterAutospacing="0"/>
        <w:rPr>
          <w:rFonts w:asciiTheme="minorHAnsi" w:hAnsiTheme="minorHAnsi" w:cs="Arial"/>
          <w:b/>
          <w:color w:val="222222"/>
        </w:rPr>
      </w:pPr>
      <w:r w:rsidRPr="003A6F10">
        <w:rPr>
          <w:rFonts w:asciiTheme="minorHAnsi" w:hAnsiTheme="minorHAnsi" w:cs="Arial"/>
          <w:noProof/>
          <w:color w:val="000000"/>
        </w:rPr>
        <w:drawing>
          <wp:anchor distT="0" distB="0" distL="114300" distR="114300" simplePos="0" relativeHeight="251664896" behindDoc="0" locked="0" layoutInCell="1" allowOverlap="1" wp14:anchorId="73ED74F9" wp14:editId="77AD5C88">
            <wp:simplePos x="0" y="0"/>
            <wp:positionH relativeFrom="column">
              <wp:posOffset>4062730</wp:posOffset>
            </wp:positionH>
            <wp:positionV relativeFrom="paragraph">
              <wp:posOffset>162560</wp:posOffset>
            </wp:positionV>
            <wp:extent cx="1944370" cy="1457325"/>
            <wp:effectExtent l="0" t="0" r="0" b="9525"/>
            <wp:wrapThrough wrapText="bothSides">
              <wp:wrapPolygon edited="0">
                <wp:start x="0" y="0"/>
                <wp:lineTo x="0" y="21459"/>
                <wp:lineTo x="21374" y="21459"/>
                <wp:lineTo x="2137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790954_1418970354837781_1429189503_o.jpg"/>
                    <pic:cNvPicPr/>
                  </pic:nvPicPr>
                  <pic:blipFill>
                    <a:blip r:embed="rId13">
                      <a:extLst>
                        <a:ext uri="{28A0092B-C50C-407E-A947-70E740481C1C}">
                          <a14:useLocalDpi xmlns:a14="http://schemas.microsoft.com/office/drawing/2010/main" val="0"/>
                        </a:ext>
                      </a:extLst>
                    </a:blip>
                    <a:stretch>
                      <a:fillRect/>
                    </a:stretch>
                  </pic:blipFill>
                  <pic:spPr>
                    <a:xfrm>
                      <a:off x="0" y="0"/>
                      <a:ext cx="1944370" cy="1457325"/>
                    </a:xfrm>
                    <a:prstGeom prst="rect">
                      <a:avLst/>
                    </a:prstGeom>
                  </pic:spPr>
                </pic:pic>
              </a:graphicData>
            </a:graphic>
            <wp14:sizeRelH relativeFrom="page">
              <wp14:pctWidth>0</wp14:pctWidth>
            </wp14:sizeRelH>
            <wp14:sizeRelV relativeFrom="page">
              <wp14:pctHeight>0</wp14:pctHeight>
            </wp14:sizeRelV>
          </wp:anchor>
        </w:drawing>
      </w:r>
      <w:r w:rsidRPr="003A6F10">
        <w:rPr>
          <w:rFonts w:asciiTheme="minorHAnsi" w:hAnsiTheme="minorHAnsi" w:cs="Arial"/>
          <w:noProof/>
          <w:color w:val="222222"/>
        </w:rPr>
        <w:drawing>
          <wp:anchor distT="0" distB="0" distL="114300" distR="114300" simplePos="0" relativeHeight="251663872" behindDoc="0" locked="0" layoutInCell="1" allowOverlap="1" wp14:anchorId="50C3B2C9" wp14:editId="7EAE99B7">
            <wp:simplePos x="0" y="0"/>
            <wp:positionH relativeFrom="margin">
              <wp:align>center</wp:align>
            </wp:positionH>
            <wp:positionV relativeFrom="paragraph">
              <wp:posOffset>206375</wp:posOffset>
            </wp:positionV>
            <wp:extent cx="1951355" cy="1419225"/>
            <wp:effectExtent l="0" t="0" r="0" b="9525"/>
            <wp:wrapThrough wrapText="bothSides">
              <wp:wrapPolygon edited="0">
                <wp:start x="0" y="0"/>
                <wp:lineTo x="0" y="21455"/>
                <wp:lineTo x="21298" y="21455"/>
                <wp:lineTo x="2129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810065_1418970791504404_1401585971_o.jpg"/>
                    <pic:cNvPicPr/>
                  </pic:nvPicPr>
                  <pic:blipFill>
                    <a:blip r:embed="rId14">
                      <a:extLst>
                        <a:ext uri="{28A0092B-C50C-407E-A947-70E740481C1C}">
                          <a14:useLocalDpi xmlns:a14="http://schemas.microsoft.com/office/drawing/2010/main" val="0"/>
                        </a:ext>
                      </a:extLst>
                    </a:blip>
                    <a:stretch>
                      <a:fillRect/>
                    </a:stretch>
                  </pic:blipFill>
                  <pic:spPr>
                    <a:xfrm>
                      <a:off x="0" y="0"/>
                      <a:ext cx="1951355" cy="1419225"/>
                    </a:xfrm>
                    <a:prstGeom prst="rect">
                      <a:avLst/>
                    </a:prstGeom>
                  </pic:spPr>
                </pic:pic>
              </a:graphicData>
            </a:graphic>
            <wp14:sizeRelH relativeFrom="page">
              <wp14:pctWidth>0</wp14:pctWidth>
            </wp14:sizeRelH>
            <wp14:sizeRelV relativeFrom="page">
              <wp14:pctHeight>0</wp14:pctHeight>
            </wp14:sizeRelV>
          </wp:anchor>
        </w:drawing>
      </w:r>
    </w:p>
    <w:p w14:paraId="24D4513C" w14:textId="77777777" w:rsidR="00CB06E8" w:rsidRPr="003A6F10" w:rsidRDefault="00DD4137" w:rsidP="00CB06E8">
      <w:pPr>
        <w:pStyle w:val="NormalWeb"/>
        <w:spacing w:before="0" w:beforeAutospacing="0" w:after="0" w:afterAutospacing="0"/>
        <w:ind w:left="720"/>
        <w:rPr>
          <w:rFonts w:asciiTheme="minorHAnsi" w:hAnsiTheme="minorHAnsi" w:cs="Arial"/>
          <w:color w:val="222222"/>
        </w:rPr>
      </w:pPr>
      <w:r w:rsidRPr="003A6F10">
        <w:rPr>
          <w:rFonts w:asciiTheme="minorHAnsi" w:hAnsiTheme="minorHAnsi" w:cs="Arial"/>
          <w:b/>
          <w:noProof/>
          <w:color w:val="222222"/>
        </w:rPr>
        <w:drawing>
          <wp:anchor distT="0" distB="0" distL="114300" distR="114300" simplePos="0" relativeHeight="251662848" behindDoc="0" locked="0" layoutInCell="1" allowOverlap="1" wp14:anchorId="0B4BF360" wp14:editId="7BC460F2">
            <wp:simplePos x="0" y="0"/>
            <wp:positionH relativeFrom="column">
              <wp:posOffset>0</wp:posOffset>
            </wp:positionH>
            <wp:positionV relativeFrom="paragraph">
              <wp:posOffset>1270</wp:posOffset>
            </wp:positionV>
            <wp:extent cx="1718285" cy="1400175"/>
            <wp:effectExtent l="0" t="0" r="0" b="0"/>
            <wp:wrapThrough wrapText="bothSides">
              <wp:wrapPolygon edited="0">
                <wp:start x="0" y="0"/>
                <wp:lineTo x="0" y="21159"/>
                <wp:lineTo x="21321" y="21159"/>
                <wp:lineTo x="2132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561226_1412117945523022_1965818922_o.jpg"/>
                    <pic:cNvPicPr/>
                  </pic:nvPicPr>
                  <pic:blipFill>
                    <a:blip r:embed="rId15">
                      <a:extLst>
                        <a:ext uri="{28A0092B-C50C-407E-A947-70E740481C1C}">
                          <a14:useLocalDpi xmlns:a14="http://schemas.microsoft.com/office/drawing/2010/main" val="0"/>
                        </a:ext>
                      </a:extLst>
                    </a:blip>
                    <a:stretch>
                      <a:fillRect/>
                    </a:stretch>
                  </pic:blipFill>
                  <pic:spPr>
                    <a:xfrm>
                      <a:off x="0" y="0"/>
                      <a:ext cx="1718285" cy="1400175"/>
                    </a:xfrm>
                    <a:prstGeom prst="rect">
                      <a:avLst/>
                    </a:prstGeom>
                  </pic:spPr>
                </pic:pic>
              </a:graphicData>
            </a:graphic>
            <wp14:sizeRelH relativeFrom="page">
              <wp14:pctWidth>0</wp14:pctWidth>
            </wp14:sizeRelH>
            <wp14:sizeRelV relativeFrom="page">
              <wp14:pctHeight>0</wp14:pctHeight>
            </wp14:sizeRelV>
          </wp:anchor>
        </w:drawing>
      </w:r>
    </w:p>
    <w:p w14:paraId="003D3EB9" w14:textId="77777777" w:rsidR="00CB06E8" w:rsidRPr="003A6F10" w:rsidRDefault="00CB06E8" w:rsidP="00CB06E8">
      <w:pPr>
        <w:pStyle w:val="NormalWeb"/>
        <w:spacing w:before="0" w:beforeAutospacing="0" w:after="0" w:afterAutospacing="0"/>
        <w:rPr>
          <w:rFonts w:asciiTheme="minorHAnsi" w:hAnsiTheme="minorHAnsi" w:cs="Arial"/>
          <w:b/>
          <w:color w:val="222222"/>
        </w:rPr>
      </w:pPr>
      <w:r w:rsidRPr="003A6F10">
        <w:rPr>
          <w:rFonts w:asciiTheme="minorHAnsi" w:hAnsiTheme="minorHAnsi" w:cs="Arial"/>
          <w:b/>
          <w:color w:val="222222"/>
        </w:rPr>
        <w:t>In the last 2 years we have:-</w:t>
      </w:r>
    </w:p>
    <w:p w14:paraId="489BDD1A" w14:textId="77777777" w:rsidR="00CB06E8" w:rsidRPr="003A6F10" w:rsidRDefault="00CB06E8" w:rsidP="00CB06E8">
      <w:pPr>
        <w:pStyle w:val="NormalWeb"/>
        <w:spacing w:before="0" w:beforeAutospacing="0" w:after="0" w:afterAutospacing="0"/>
        <w:rPr>
          <w:rFonts w:asciiTheme="minorHAnsi" w:hAnsiTheme="minorHAnsi" w:cs="Arial"/>
          <w:b/>
          <w:color w:val="222222"/>
        </w:rPr>
      </w:pPr>
    </w:p>
    <w:p w14:paraId="1E7E1A7F" w14:textId="456886AD" w:rsidR="009338F5" w:rsidRPr="003A6F10" w:rsidRDefault="00482F2A" w:rsidP="009338F5">
      <w:pPr>
        <w:pStyle w:val="NormalWeb"/>
        <w:numPr>
          <w:ilvl w:val="0"/>
          <w:numId w:val="22"/>
        </w:numPr>
        <w:spacing w:before="0" w:beforeAutospacing="0" w:after="0" w:afterAutospacing="0"/>
        <w:rPr>
          <w:rFonts w:asciiTheme="minorHAnsi" w:hAnsiTheme="minorHAnsi" w:cs="Arial"/>
          <w:b/>
          <w:color w:val="222222"/>
        </w:rPr>
      </w:pPr>
      <w:r>
        <w:rPr>
          <w:rFonts w:asciiTheme="minorHAnsi" w:hAnsiTheme="minorHAnsi" w:cs="Arial"/>
          <w:color w:val="222222"/>
          <w:shd w:val="clear" w:color="auto" w:fill="FFFFFF"/>
        </w:rPr>
        <w:t>Consulted</w:t>
      </w:r>
      <w:r w:rsidR="0021720A">
        <w:rPr>
          <w:rFonts w:asciiTheme="minorHAnsi" w:hAnsiTheme="minorHAnsi" w:cs="Arial"/>
          <w:color w:val="222222"/>
          <w:shd w:val="clear" w:color="auto" w:fill="FFFFFF"/>
        </w:rPr>
        <w:t xml:space="preserve"> with 400</w:t>
      </w:r>
      <w:r w:rsidR="009338F5" w:rsidRPr="003A6F10">
        <w:rPr>
          <w:rFonts w:asciiTheme="minorHAnsi" w:hAnsiTheme="minorHAnsi" w:cs="Arial"/>
          <w:color w:val="222222"/>
          <w:shd w:val="clear" w:color="auto" w:fill="FFFFFF"/>
        </w:rPr>
        <w:t xml:space="preserve"> children, young people, parents and professionals about growing up in Camden, what could be improved and intervention ideas.</w:t>
      </w:r>
      <w:r w:rsidR="009338F5" w:rsidRPr="003A6F10">
        <w:rPr>
          <w:rFonts w:asciiTheme="minorHAnsi" w:hAnsiTheme="minorHAnsi" w:cs="Arial"/>
          <w:color w:val="222222"/>
        </w:rPr>
        <w:br/>
      </w:r>
    </w:p>
    <w:p w14:paraId="66CB3926" w14:textId="77777777" w:rsidR="009338F5" w:rsidRPr="003A6F10" w:rsidRDefault="00072135" w:rsidP="009338F5">
      <w:pPr>
        <w:pStyle w:val="NormalWeb"/>
        <w:numPr>
          <w:ilvl w:val="0"/>
          <w:numId w:val="22"/>
        </w:numPr>
        <w:spacing w:before="0" w:beforeAutospacing="0" w:after="0" w:afterAutospacing="0"/>
        <w:rPr>
          <w:rFonts w:asciiTheme="minorHAnsi" w:hAnsiTheme="minorHAnsi" w:cs="Arial"/>
          <w:b/>
          <w:color w:val="222222"/>
        </w:rPr>
      </w:pPr>
      <w:r w:rsidRPr="003A6F10">
        <w:rPr>
          <w:rFonts w:asciiTheme="minorHAnsi" w:hAnsiTheme="minorHAnsi" w:cs="Arial"/>
          <w:color w:val="222222"/>
          <w:shd w:val="clear" w:color="auto" w:fill="FFFFFF"/>
        </w:rPr>
        <w:t xml:space="preserve">Trialled and established a community led social action </w:t>
      </w:r>
      <w:r w:rsidR="009338F5" w:rsidRPr="003A6F10">
        <w:rPr>
          <w:rFonts w:asciiTheme="minorHAnsi" w:hAnsiTheme="minorHAnsi" w:cs="Arial"/>
          <w:color w:val="222222"/>
          <w:shd w:val="clear" w:color="auto" w:fill="FFFFFF"/>
        </w:rPr>
        <w:t>called Connecting Parents, a group for parents and children aged 0-13 years old. This is a peer to peer support group where parents can connect, design and deliver the activities and support one another.</w:t>
      </w:r>
      <w:r w:rsidR="009338F5" w:rsidRPr="003A6F10">
        <w:rPr>
          <w:rFonts w:asciiTheme="minorHAnsi" w:hAnsiTheme="minorHAnsi" w:cs="Arial"/>
          <w:color w:val="222222"/>
        </w:rPr>
        <w:br/>
      </w:r>
    </w:p>
    <w:p w14:paraId="1D5C5DCB" w14:textId="71345D84" w:rsidR="009338F5" w:rsidRPr="003A6F10" w:rsidRDefault="009338F5" w:rsidP="009338F5">
      <w:pPr>
        <w:pStyle w:val="NormalWeb"/>
        <w:numPr>
          <w:ilvl w:val="0"/>
          <w:numId w:val="22"/>
        </w:numPr>
        <w:spacing w:before="0" w:beforeAutospacing="0" w:after="0" w:afterAutospacing="0"/>
        <w:rPr>
          <w:rFonts w:asciiTheme="minorHAnsi" w:hAnsiTheme="minorHAnsi" w:cs="Arial"/>
          <w:b/>
          <w:color w:val="222222"/>
        </w:rPr>
      </w:pPr>
      <w:r w:rsidRPr="003A6F10">
        <w:rPr>
          <w:rFonts w:asciiTheme="minorHAnsi" w:hAnsiTheme="minorHAnsi" w:cs="Arial"/>
          <w:color w:val="222222"/>
          <w:shd w:val="clear" w:color="auto" w:fill="FFFFFF"/>
        </w:rPr>
        <w:t>Delivered a research project on how to improve the transition fr</w:t>
      </w:r>
      <w:r w:rsidR="00D95921">
        <w:rPr>
          <w:rFonts w:asciiTheme="minorHAnsi" w:hAnsiTheme="minorHAnsi" w:cs="Arial"/>
          <w:color w:val="222222"/>
          <w:shd w:val="clear" w:color="auto" w:fill="FFFFFF"/>
        </w:rPr>
        <w:t xml:space="preserve">om primary to secondary school involving the consultation of </w:t>
      </w:r>
      <w:r w:rsidRPr="003A6F10">
        <w:rPr>
          <w:rFonts w:asciiTheme="minorHAnsi" w:hAnsiTheme="minorHAnsi" w:cs="Arial"/>
          <w:color w:val="222222"/>
          <w:shd w:val="clear" w:color="auto" w:fill="FFFFFF"/>
        </w:rPr>
        <w:t>117 chil</w:t>
      </w:r>
      <w:r w:rsidR="00D95921">
        <w:rPr>
          <w:rFonts w:asciiTheme="minorHAnsi" w:hAnsiTheme="minorHAnsi" w:cs="Arial"/>
          <w:color w:val="222222"/>
          <w:shd w:val="clear" w:color="auto" w:fill="FFFFFF"/>
        </w:rPr>
        <w:t xml:space="preserve">dren, parents and professionals, </w:t>
      </w:r>
      <w:r w:rsidRPr="003A6F10">
        <w:rPr>
          <w:rFonts w:asciiTheme="minorHAnsi" w:hAnsiTheme="minorHAnsi" w:cs="Arial"/>
          <w:color w:val="222222"/>
          <w:shd w:val="clear" w:color="auto" w:fill="FFFFFF"/>
        </w:rPr>
        <w:t xml:space="preserve">creating user experience maps </w:t>
      </w:r>
      <w:r w:rsidR="0021720A">
        <w:rPr>
          <w:rFonts w:asciiTheme="minorHAnsi" w:hAnsiTheme="minorHAnsi" w:cs="Arial"/>
          <w:color w:val="222222"/>
          <w:shd w:val="clear" w:color="auto" w:fill="FFFFFF"/>
        </w:rPr>
        <w:t xml:space="preserve">and using a co-design process to develop </w:t>
      </w:r>
      <w:r w:rsidRPr="003A6F10">
        <w:rPr>
          <w:rFonts w:asciiTheme="minorHAnsi" w:hAnsiTheme="minorHAnsi" w:cs="Arial"/>
          <w:color w:val="222222"/>
          <w:shd w:val="clear" w:color="auto" w:fill="FFFFFF"/>
        </w:rPr>
        <w:t>collaborative interventions.</w:t>
      </w:r>
      <w:r w:rsidRPr="003A6F10">
        <w:rPr>
          <w:rFonts w:asciiTheme="minorHAnsi" w:hAnsiTheme="minorHAnsi" w:cs="Arial"/>
          <w:color w:val="222222"/>
        </w:rPr>
        <w:br/>
      </w:r>
    </w:p>
    <w:p w14:paraId="7B86F94D" w14:textId="77777777" w:rsidR="009B339E" w:rsidRPr="005533E3" w:rsidRDefault="009338F5" w:rsidP="009B339E">
      <w:pPr>
        <w:pStyle w:val="NormalWeb"/>
        <w:numPr>
          <w:ilvl w:val="0"/>
          <w:numId w:val="22"/>
        </w:numPr>
        <w:spacing w:before="0" w:beforeAutospacing="0" w:after="0" w:afterAutospacing="0"/>
        <w:rPr>
          <w:rFonts w:asciiTheme="minorHAnsi" w:hAnsiTheme="minorHAnsi" w:cs="Arial"/>
          <w:b/>
          <w:color w:val="222222"/>
        </w:rPr>
      </w:pPr>
      <w:r w:rsidRPr="003A6F10">
        <w:rPr>
          <w:rFonts w:asciiTheme="minorHAnsi" w:hAnsiTheme="minorHAnsi" w:cs="Arial"/>
          <w:color w:val="222222"/>
          <w:shd w:val="clear" w:color="auto" w:fill="FFFFFF"/>
        </w:rPr>
        <w:t>Ran an arts project in partnership with professional artists and Essential Living. We worked with 7 organisations culminating in 70 children and young people taking part to create a 130 metre hoardings desi</w:t>
      </w:r>
      <w:r w:rsidR="00CB06E8" w:rsidRPr="003A6F10">
        <w:rPr>
          <w:rFonts w:asciiTheme="minorHAnsi" w:hAnsiTheme="minorHAnsi" w:cs="Arial"/>
          <w:color w:val="222222"/>
          <w:shd w:val="clear" w:color="auto" w:fill="FFFFFF"/>
        </w:rPr>
        <w:t>gn</w:t>
      </w:r>
      <w:r w:rsidRPr="003A6F10">
        <w:rPr>
          <w:rFonts w:asciiTheme="minorHAnsi" w:hAnsiTheme="minorHAnsi" w:cs="Arial"/>
          <w:color w:val="222222"/>
          <w:shd w:val="clear" w:color="auto" w:fill="FFFFFF"/>
        </w:rPr>
        <w:t xml:space="preserve"> on the subject of growing up</w:t>
      </w:r>
      <w:r w:rsidR="00D95921">
        <w:rPr>
          <w:rFonts w:asciiTheme="minorHAnsi" w:hAnsiTheme="minorHAnsi" w:cs="Arial"/>
          <w:color w:val="222222"/>
          <w:shd w:val="clear" w:color="auto" w:fill="FFFFFF"/>
        </w:rPr>
        <w:t xml:space="preserve"> and future aspirations</w:t>
      </w:r>
      <w:r w:rsidRPr="003A6F10">
        <w:rPr>
          <w:rFonts w:asciiTheme="minorHAnsi" w:hAnsiTheme="minorHAnsi" w:cs="Arial"/>
          <w:color w:val="222222"/>
          <w:shd w:val="clear" w:color="auto" w:fill="FFFFFF"/>
        </w:rPr>
        <w:t>.</w:t>
      </w:r>
    </w:p>
    <w:p w14:paraId="041706E6" w14:textId="77777777" w:rsidR="009B339E" w:rsidRDefault="009B339E" w:rsidP="005533E3">
      <w:pPr>
        <w:pStyle w:val="NormalWeb"/>
        <w:spacing w:before="0" w:beforeAutospacing="0" w:after="0" w:afterAutospacing="0"/>
        <w:ind w:left="720"/>
        <w:rPr>
          <w:rFonts w:asciiTheme="minorHAnsi" w:hAnsiTheme="minorHAnsi" w:cs="Arial"/>
          <w:b/>
          <w:color w:val="222222"/>
        </w:rPr>
      </w:pPr>
    </w:p>
    <w:p w14:paraId="027045DA" w14:textId="77777777" w:rsidR="009B339E" w:rsidRPr="009B339E" w:rsidRDefault="009B339E" w:rsidP="005533E3">
      <w:pPr>
        <w:pStyle w:val="NormalWeb"/>
        <w:spacing w:before="0" w:beforeAutospacing="0" w:after="0" w:afterAutospacing="0"/>
        <w:rPr>
          <w:rFonts w:asciiTheme="minorHAnsi" w:hAnsiTheme="minorHAnsi" w:cs="Arial"/>
          <w:b/>
          <w:color w:val="222222"/>
        </w:rPr>
      </w:pPr>
      <w:r>
        <w:rPr>
          <w:rFonts w:asciiTheme="minorHAnsi" w:hAnsiTheme="minorHAnsi" w:cs="Arial"/>
          <w:b/>
          <w:color w:val="222222"/>
        </w:rPr>
        <w:t>We are currently:</w:t>
      </w:r>
    </w:p>
    <w:p w14:paraId="28347AB0" w14:textId="77777777" w:rsidR="00D95921" w:rsidRDefault="00D95921" w:rsidP="00D95921">
      <w:pPr>
        <w:pStyle w:val="NormalWeb"/>
        <w:spacing w:before="0" w:beforeAutospacing="0" w:after="0" w:afterAutospacing="0"/>
        <w:ind w:left="720"/>
        <w:rPr>
          <w:rFonts w:asciiTheme="minorHAnsi" w:hAnsiTheme="minorHAnsi" w:cs="Arial"/>
          <w:b/>
          <w:color w:val="222222"/>
        </w:rPr>
      </w:pPr>
    </w:p>
    <w:p w14:paraId="00537827" w14:textId="77777777" w:rsidR="00D95921" w:rsidRPr="00D95921" w:rsidRDefault="00D95921" w:rsidP="00D95921">
      <w:pPr>
        <w:pStyle w:val="NormalWeb"/>
        <w:numPr>
          <w:ilvl w:val="0"/>
          <w:numId w:val="22"/>
        </w:numPr>
        <w:spacing w:before="0" w:beforeAutospacing="0" w:after="0" w:afterAutospacing="0"/>
        <w:rPr>
          <w:rFonts w:asciiTheme="minorHAnsi" w:hAnsiTheme="minorHAnsi" w:cs="Arial"/>
          <w:color w:val="222222"/>
        </w:rPr>
      </w:pPr>
      <w:r w:rsidRPr="00D95921">
        <w:rPr>
          <w:rFonts w:asciiTheme="minorHAnsi" w:hAnsiTheme="minorHAnsi" w:cs="Arial"/>
          <w:color w:val="222222"/>
        </w:rPr>
        <w:t xml:space="preserve">Collecting the stories and lived experience of parents </w:t>
      </w:r>
      <w:r>
        <w:rPr>
          <w:rFonts w:asciiTheme="minorHAnsi" w:hAnsiTheme="minorHAnsi" w:cs="Arial"/>
          <w:color w:val="222222"/>
        </w:rPr>
        <w:t xml:space="preserve">and young people living </w:t>
      </w:r>
      <w:r w:rsidRPr="00D95921">
        <w:rPr>
          <w:rFonts w:asciiTheme="minorHAnsi" w:hAnsiTheme="minorHAnsi" w:cs="Arial"/>
          <w:color w:val="222222"/>
        </w:rPr>
        <w:t xml:space="preserve">in temporary accommodation </w:t>
      </w:r>
    </w:p>
    <w:p w14:paraId="1D351BDB" w14:textId="77777777" w:rsidR="00D95921" w:rsidRDefault="00D95921" w:rsidP="00D95921">
      <w:pPr>
        <w:pStyle w:val="NormalWeb"/>
        <w:spacing w:before="0" w:beforeAutospacing="0" w:after="0" w:afterAutospacing="0"/>
        <w:ind w:left="720"/>
        <w:rPr>
          <w:rFonts w:asciiTheme="minorHAnsi" w:hAnsiTheme="minorHAnsi" w:cs="Arial"/>
          <w:color w:val="222222"/>
        </w:rPr>
      </w:pPr>
    </w:p>
    <w:p w14:paraId="197A5011" w14:textId="2FEEE3A4" w:rsidR="0021720A" w:rsidRDefault="009B339E" w:rsidP="0021720A">
      <w:pPr>
        <w:pStyle w:val="NormalWeb"/>
        <w:numPr>
          <w:ilvl w:val="0"/>
          <w:numId w:val="22"/>
        </w:numPr>
        <w:spacing w:before="0" w:beforeAutospacing="0" w:after="0" w:afterAutospacing="0"/>
        <w:rPr>
          <w:rFonts w:asciiTheme="minorHAnsi" w:hAnsiTheme="minorHAnsi" w:cs="Arial"/>
          <w:color w:val="222222"/>
        </w:rPr>
      </w:pPr>
      <w:r>
        <w:rPr>
          <w:rFonts w:asciiTheme="minorHAnsi" w:hAnsiTheme="minorHAnsi" w:cs="Arial"/>
          <w:color w:val="222222"/>
        </w:rPr>
        <w:t xml:space="preserve">Initiating </w:t>
      </w:r>
      <w:r w:rsidR="00D95921" w:rsidRPr="00D95921">
        <w:rPr>
          <w:rFonts w:asciiTheme="minorHAnsi" w:hAnsiTheme="minorHAnsi" w:cs="Arial"/>
          <w:color w:val="222222"/>
        </w:rPr>
        <w:t>a system chan</w:t>
      </w:r>
      <w:r w:rsidR="0021720A">
        <w:rPr>
          <w:rFonts w:asciiTheme="minorHAnsi" w:hAnsiTheme="minorHAnsi" w:cs="Arial"/>
          <w:color w:val="222222"/>
        </w:rPr>
        <w:t xml:space="preserve">gers development programme for professionals within Camden </w:t>
      </w:r>
    </w:p>
    <w:p w14:paraId="045E6430" w14:textId="77777777" w:rsidR="0021720A" w:rsidRPr="0021720A" w:rsidRDefault="0021720A" w:rsidP="0021720A">
      <w:pPr>
        <w:pStyle w:val="NormalWeb"/>
        <w:spacing w:before="0" w:beforeAutospacing="0" w:after="0" w:afterAutospacing="0"/>
        <w:rPr>
          <w:rFonts w:asciiTheme="minorHAnsi" w:hAnsiTheme="minorHAnsi" w:cs="Arial"/>
          <w:color w:val="222222"/>
        </w:rPr>
      </w:pPr>
    </w:p>
    <w:p w14:paraId="343627E8" w14:textId="5FA454D7" w:rsidR="0021720A" w:rsidRPr="0021720A" w:rsidRDefault="0021720A" w:rsidP="0021720A">
      <w:pPr>
        <w:pStyle w:val="NormalWeb"/>
        <w:numPr>
          <w:ilvl w:val="0"/>
          <w:numId w:val="22"/>
        </w:numPr>
        <w:spacing w:before="0" w:beforeAutospacing="0" w:after="0" w:afterAutospacing="0"/>
        <w:rPr>
          <w:rStyle w:val="Strong"/>
          <w:rFonts w:asciiTheme="minorHAnsi" w:hAnsiTheme="minorHAnsi" w:cs="Arial"/>
          <w:bCs w:val="0"/>
          <w:color w:val="222222"/>
        </w:rPr>
      </w:pPr>
      <w:r>
        <w:rPr>
          <w:rStyle w:val="Strong"/>
          <w:rFonts w:asciiTheme="minorHAnsi" w:hAnsiTheme="minorHAnsi" w:cs="Arial"/>
          <w:b w:val="0"/>
          <w:color w:val="222222"/>
          <w:bdr w:val="none" w:sz="0" w:space="0" w:color="auto" w:frame="1"/>
          <w:shd w:val="clear" w:color="auto" w:fill="FFFFFF"/>
        </w:rPr>
        <w:t>In partnership with LB Camden</w:t>
      </w:r>
      <w:r w:rsidR="009B339E">
        <w:rPr>
          <w:rStyle w:val="Strong"/>
          <w:rFonts w:asciiTheme="minorHAnsi" w:hAnsiTheme="minorHAnsi" w:cs="Arial"/>
          <w:b w:val="0"/>
          <w:color w:val="222222"/>
          <w:bdr w:val="none" w:sz="0" w:space="0" w:color="auto" w:frame="1"/>
          <w:shd w:val="clear" w:color="auto" w:fill="FFFFFF"/>
        </w:rPr>
        <w:t xml:space="preserve">, </w:t>
      </w:r>
      <w:r w:rsidR="00A328E4">
        <w:rPr>
          <w:rStyle w:val="Strong"/>
          <w:rFonts w:asciiTheme="minorHAnsi" w:hAnsiTheme="minorHAnsi" w:cs="Arial"/>
          <w:b w:val="0"/>
          <w:color w:val="222222"/>
          <w:bdr w:val="none" w:sz="0" w:space="0" w:color="auto" w:frame="1"/>
          <w:shd w:val="clear" w:color="auto" w:fill="FFFFFF"/>
        </w:rPr>
        <w:t xml:space="preserve">establishing </w:t>
      </w:r>
      <w:r>
        <w:rPr>
          <w:rStyle w:val="Strong"/>
          <w:rFonts w:asciiTheme="minorHAnsi" w:hAnsiTheme="minorHAnsi" w:cs="Arial"/>
          <w:b w:val="0"/>
          <w:color w:val="222222"/>
          <w:bdr w:val="none" w:sz="0" w:space="0" w:color="auto" w:frame="1"/>
          <w:shd w:val="clear" w:color="auto" w:fill="FFFFFF"/>
        </w:rPr>
        <w:t xml:space="preserve">the </w:t>
      </w:r>
      <w:r w:rsidRPr="0021720A">
        <w:rPr>
          <w:rStyle w:val="Strong"/>
          <w:rFonts w:asciiTheme="minorHAnsi" w:hAnsiTheme="minorHAnsi" w:cs="Arial"/>
          <w:b w:val="0"/>
          <w:color w:val="222222"/>
          <w:bdr w:val="none" w:sz="0" w:space="0" w:color="auto" w:frame="1"/>
          <w:shd w:val="clear" w:color="auto" w:fill="FFFFFF"/>
        </w:rPr>
        <w:t>North Camden Early Years Network</w:t>
      </w:r>
      <w:r>
        <w:rPr>
          <w:rStyle w:val="Strong"/>
          <w:rFonts w:asciiTheme="minorHAnsi" w:hAnsiTheme="minorHAnsi" w:cs="Arial"/>
          <w:b w:val="0"/>
          <w:color w:val="222222"/>
          <w:bdr w:val="none" w:sz="0" w:space="0" w:color="auto" w:frame="1"/>
          <w:shd w:val="clear" w:color="auto" w:fill="FFFFFF"/>
        </w:rPr>
        <w:t xml:space="preserve"> for parents and professionals working with under 5s</w:t>
      </w:r>
    </w:p>
    <w:p w14:paraId="1CA5B80A" w14:textId="77777777" w:rsidR="0021720A" w:rsidRPr="0021720A" w:rsidRDefault="0021720A" w:rsidP="0021720A">
      <w:pPr>
        <w:pStyle w:val="NormalWeb"/>
        <w:spacing w:before="0" w:beforeAutospacing="0" w:after="0" w:afterAutospacing="0"/>
        <w:rPr>
          <w:rFonts w:asciiTheme="minorHAnsi" w:hAnsiTheme="minorHAnsi" w:cs="Arial"/>
          <w:b/>
          <w:color w:val="222222"/>
        </w:rPr>
      </w:pPr>
    </w:p>
    <w:p w14:paraId="1C92196C" w14:textId="77777777" w:rsidR="0021720A" w:rsidRPr="0021720A" w:rsidRDefault="0021720A" w:rsidP="0021720A">
      <w:pPr>
        <w:pStyle w:val="NormalWeb"/>
        <w:numPr>
          <w:ilvl w:val="0"/>
          <w:numId w:val="22"/>
        </w:numPr>
        <w:spacing w:before="0" w:beforeAutospacing="0" w:after="0" w:afterAutospacing="0"/>
        <w:rPr>
          <w:rFonts w:asciiTheme="minorHAnsi" w:hAnsiTheme="minorHAnsi" w:cs="Arial"/>
          <w:b/>
          <w:color w:val="222222"/>
        </w:rPr>
      </w:pPr>
      <w:r w:rsidRPr="0021720A">
        <w:rPr>
          <w:rFonts w:asciiTheme="minorHAnsi" w:hAnsiTheme="minorHAnsi" w:cs="Arial"/>
        </w:rPr>
        <w:t>Developing Camden Children’s Future Fest to be held in March 2018 start a debate, stimulate ideas and inspire action to bring about positive changes for children and young people aged 0 – 25 growing up in Camden now and in the future</w:t>
      </w:r>
      <w:r w:rsidRPr="0021720A">
        <w:rPr>
          <w:rFonts w:asciiTheme="minorHAnsi" w:hAnsiTheme="minorHAnsi" w:cs="Arial"/>
          <w:color w:val="555555"/>
          <w:sz w:val="23"/>
          <w:szCs w:val="23"/>
        </w:rPr>
        <w:t>.</w:t>
      </w:r>
    </w:p>
    <w:p w14:paraId="2BE60A25" w14:textId="77777777" w:rsidR="0021720A" w:rsidRPr="0021720A" w:rsidRDefault="0021720A" w:rsidP="0021720A">
      <w:pPr>
        <w:pStyle w:val="NormalWeb"/>
        <w:spacing w:before="0" w:beforeAutospacing="0" w:after="0" w:afterAutospacing="0"/>
        <w:ind w:left="720"/>
        <w:rPr>
          <w:rFonts w:asciiTheme="minorHAnsi" w:hAnsiTheme="minorHAnsi" w:cs="Arial"/>
          <w:color w:val="222222"/>
        </w:rPr>
      </w:pPr>
    </w:p>
    <w:p w14:paraId="331FF2FA" w14:textId="77777777" w:rsidR="00DD4137" w:rsidRPr="003A6F10" w:rsidRDefault="009338F5" w:rsidP="002366A6">
      <w:pPr>
        <w:pStyle w:val="NormalWeb"/>
        <w:spacing w:before="0" w:beforeAutospacing="0" w:after="0" w:afterAutospacing="0"/>
        <w:rPr>
          <w:rFonts w:asciiTheme="minorHAnsi" w:hAnsiTheme="minorHAnsi" w:cs="Arial"/>
          <w:b/>
          <w:color w:val="222222"/>
        </w:rPr>
      </w:pPr>
      <w:r w:rsidRPr="003A6F10">
        <w:rPr>
          <w:rFonts w:asciiTheme="minorHAnsi" w:hAnsiTheme="minorHAnsi" w:cs="Arial"/>
          <w:color w:val="222222"/>
        </w:rPr>
        <w:br/>
      </w:r>
    </w:p>
    <w:p w14:paraId="6BB929E0" w14:textId="77777777" w:rsidR="002366A6" w:rsidRPr="003A6F10" w:rsidRDefault="00DD4137" w:rsidP="002366A6">
      <w:pPr>
        <w:pStyle w:val="NormalWeb"/>
        <w:spacing w:before="0" w:beforeAutospacing="0" w:after="0" w:afterAutospacing="0"/>
        <w:rPr>
          <w:rFonts w:asciiTheme="minorHAnsi" w:hAnsiTheme="minorHAnsi" w:cs="Arial"/>
          <w:b/>
          <w:color w:val="222222"/>
        </w:rPr>
      </w:pPr>
      <w:r w:rsidRPr="003A6F10">
        <w:rPr>
          <w:rFonts w:asciiTheme="minorHAnsi" w:hAnsiTheme="minorHAnsi" w:cs="Arial"/>
          <w:b/>
          <w:color w:val="222222"/>
        </w:rPr>
        <w:t>FUTURE PLANS</w:t>
      </w:r>
    </w:p>
    <w:p w14:paraId="39885409" w14:textId="77777777" w:rsidR="00DA0357" w:rsidRPr="003A6F10" w:rsidRDefault="00DA0357" w:rsidP="002366A6">
      <w:pPr>
        <w:pStyle w:val="NormalWeb"/>
        <w:spacing w:before="0" w:beforeAutospacing="0" w:after="0" w:afterAutospacing="0"/>
        <w:rPr>
          <w:rFonts w:asciiTheme="minorHAnsi" w:hAnsiTheme="minorHAnsi" w:cs="Arial"/>
          <w:color w:val="222222"/>
        </w:rPr>
      </w:pPr>
    </w:p>
    <w:p w14:paraId="3E0CB935" w14:textId="77777777" w:rsidR="00B23BE9" w:rsidRDefault="000714AF" w:rsidP="002366A6">
      <w:pPr>
        <w:pStyle w:val="NormalWeb"/>
        <w:spacing w:before="0" w:beforeAutospacing="0" w:after="0" w:afterAutospacing="0"/>
        <w:rPr>
          <w:rFonts w:asciiTheme="minorHAnsi" w:hAnsiTheme="minorHAnsi" w:cs="Arial"/>
          <w:color w:val="222222"/>
        </w:rPr>
      </w:pPr>
      <w:r w:rsidRPr="003A6F10">
        <w:rPr>
          <w:rFonts w:asciiTheme="minorHAnsi" w:hAnsiTheme="minorHAnsi" w:cs="Arial"/>
          <w:color w:val="222222"/>
        </w:rPr>
        <w:t xml:space="preserve">We are looking for </w:t>
      </w:r>
      <w:r w:rsidR="003A6F10" w:rsidRPr="003A6F10">
        <w:rPr>
          <w:rFonts w:asciiTheme="minorHAnsi" w:hAnsiTheme="minorHAnsi" w:cs="Arial"/>
          <w:color w:val="222222"/>
        </w:rPr>
        <w:t>funding to</w:t>
      </w:r>
      <w:r w:rsidRPr="003A6F10">
        <w:rPr>
          <w:rFonts w:asciiTheme="minorHAnsi" w:hAnsiTheme="minorHAnsi" w:cs="Arial"/>
          <w:color w:val="222222"/>
        </w:rPr>
        <w:t xml:space="preserve"> implement</w:t>
      </w:r>
      <w:r w:rsidR="007E318E" w:rsidRPr="003A6F10">
        <w:rPr>
          <w:rFonts w:asciiTheme="minorHAnsi" w:hAnsiTheme="minorHAnsi" w:cs="Arial"/>
          <w:color w:val="222222"/>
        </w:rPr>
        <w:t xml:space="preserve"> the next phase </w:t>
      </w:r>
      <w:r w:rsidRPr="003A6F10">
        <w:rPr>
          <w:rFonts w:asciiTheme="minorHAnsi" w:hAnsiTheme="minorHAnsi" w:cs="Arial"/>
          <w:color w:val="222222"/>
        </w:rPr>
        <w:t xml:space="preserve">which will be to </w:t>
      </w:r>
      <w:r w:rsidR="007E318E" w:rsidRPr="003A6F10">
        <w:rPr>
          <w:rFonts w:asciiTheme="minorHAnsi" w:hAnsiTheme="minorHAnsi" w:cs="Arial"/>
          <w:color w:val="222222"/>
        </w:rPr>
        <w:t>develop a multi-agency</w:t>
      </w:r>
      <w:r w:rsidRPr="003A6F10">
        <w:rPr>
          <w:rFonts w:asciiTheme="minorHAnsi" w:hAnsiTheme="minorHAnsi" w:cs="Arial"/>
          <w:color w:val="222222"/>
        </w:rPr>
        <w:t>, cross sector</w:t>
      </w:r>
      <w:r w:rsidR="007E318E" w:rsidRPr="003A6F10">
        <w:rPr>
          <w:rFonts w:asciiTheme="minorHAnsi" w:hAnsiTheme="minorHAnsi" w:cs="Arial"/>
          <w:color w:val="222222"/>
        </w:rPr>
        <w:t xml:space="preserve"> consortium</w:t>
      </w:r>
      <w:r w:rsidR="00B23BE9">
        <w:rPr>
          <w:rFonts w:asciiTheme="minorHAnsi" w:hAnsiTheme="minorHAnsi" w:cs="Arial"/>
          <w:color w:val="222222"/>
        </w:rPr>
        <w:t xml:space="preserve"> to build the cultural, technical and organisational capacity of Camden organisations across sectors to work on systems change. North Camden Zone will be the platform to convene, provide the</w:t>
      </w:r>
      <w:r w:rsidR="00B23BE9" w:rsidRPr="003A6F10">
        <w:rPr>
          <w:rFonts w:asciiTheme="minorHAnsi" w:hAnsiTheme="minorHAnsi" w:cs="Arial"/>
          <w:color w:val="222222"/>
        </w:rPr>
        <w:t xml:space="preserve"> infrastructure and </w:t>
      </w:r>
      <w:r w:rsidR="00B23BE9">
        <w:rPr>
          <w:rFonts w:asciiTheme="minorHAnsi" w:hAnsiTheme="minorHAnsi" w:cs="Arial"/>
          <w:color w:val="222222"/>
        </w:rPr>
        <w:t xml:space="preserve">support necessary. </w:t>
      </w:r>
    </w:p>
    <w:p w14:paraId="0929FB3A" w14:textId="77777777" w:rsidR="00B23BE9" w:rsidRDefault="00B23BE9" w:rsidP="002366A6">
      <w:pPr>
        <w:pStyle w:val="NormalWeb"/>
        <w:spacing w:before="0" w:beforeAutospacing="0" w:after="0" w:afterAutospacing="0"/>
        <w:rPr>
          <w:rFonts w:asciiTheme="minorHAnsi" w:hAnsiTheme="minorHAnsi" w:cs="Arial"/>
          <w:color w:val="222222"/>
        </w:rPr>
      </w:pPr>
    </w:p>
    <w:p w14:paraId="2A9792CC" w14:textId="77777777" w:rsidR="000714AF" w:rsidRPr="003A6F10" w:rsidRDefault="000714AF" w:rsidP="000714AF">
      <w:pPr>
        <w:spacing w:after="0" w:line="240" w:lineRule="auto"/>
        <w:jc w:val="both"/>
        <w:rPr>
          <w:rFonts w:cs="Arial"/>
          <w:color w:val="222222"/>
          <w:sz w:val="24"/>
          <w:szCs w:val="24"/>
          <w:shd w:val="clear" w:color="auto" w:fill="FFFFFF"/>
        </w:rPr>
      </w:pPr>
      <w:r w:rsidRPr="003A6F10">
        <w:rPr>
          <w:rFonts w:cs="Arial"/>
          <w:sz w:val="24"/>
          <w:szCs w:val="24"/>
        </w:rPr>
        <w:t>We will</w:t>
      </w:r>
      <w:r w:rsidRPr="003A6F10">
        <w:rPr>
          <w:rFonts w:cs="Arial"/>
          <w:color w:val="222222"/>
          <w:sz w:val="24"/>
          <w:szCs w:val="24"/>
          <w:shd w:val="clear" w:color="auto" w:fill="FFFFFF"/>
        </w:rPr>
        <w:t xml:space="preserve"> begin work in hyper-local areas within North Camden</w:t>
      </w:r>
      <w:r w:rsidR="00B23BE9">
        <w:rPr>
          <w:rFonts w:cs="Arial"/>
          <w:color w:val="222222"/>
          <w:sz w:val="24"/>
          <w:szCs w:val="24"/>
          <w:shd w:val="clear" w:color="auto" w:fill="FFFFFF"/>
        </w:rPr>
        <w:t xml:space="preserve"> </w:t>
      </w:r>
      <w:r w:rsidR="00061F80">
        <w:rPr>
          <w:rFonts w:cs="Arial"/>
          <w:color w:val="222222"/>
          <w:sz w:val="24"/>
          <w:szCs w:val="24"/>
          <w:shd w:val="clear" w:color="auto" w:fill="FFFFFF"/>
        </w:rPr>
        <w:t xml:space="preserve">such as some of the local estates including </w:t>
      </w:r>
      <w:r w:rsidR="00D95921">
        <w:rPr>
          <w:rFonts w:cs="Arial"/>
          <w:color w:val="222222"/>
          <w:sz w:val="24"/>
          <w:szCs w:val="24"/>
          <w:shd w:val="clear" w:color="auto" w:fill="FFFFFF"/>
        </w:rPr>
        <w:t xml:space="preserve">the </w:t>
      </w:r>
      <w:r w:rsidR="00061F80">
        <w:rPr>
          <w:rFonts w:cs="Arial"/>
          <w:color w:val="222222"/>
          <w:sz w:val="24"/>
          <w:szCs w:val="24"/>
          <w:shd w:val="clear" w:color="auto" w:fill="FFFFFF"/>
        </w:rPr>
        <w:t xml:space="preserve">Chalcot. </w:t>
      </w:r>
      <w:r w:rsidRPr="003A6F10">
        <w:rPr>
          <w:rFonts w:cs="Arial"/>
          <w:color w:val="222222"/>
          <w:sz w:val="24"/>
          <w:szCs w:val="24"/>
          <w:shd w:val="clear" w:color="auto" w:fill="FFFFFF"/>
        </w:rPr>
        <w:t xml:space="preserve">We will support the conditions necessary for social action to flourish. </w:t>
      </w:r>
      <w:r w:rsidRPr="003A6F10">
        <w:rPr>
          <w:rFonts w:eastAsia="Times New Roman" w:cs="Arial"/>
          <w:color w:val="000000"/>
          <w:sz w:val="24"/>
          <w:szCs w:val="24"/>
          <w:shd w:val="clear" w:color="auto" w:fill="FFFFFF"/>
          <w:lang w:eastAsia="en-GB"/>
        </w:rPr>
        <w:t xml:space="preserve">We want to empower communities to mobilise local assets, be they social or physical. </w:t>
      </w:r>
      <w:r w:rsidRPr="003A6F10">
        <w:rPr>
          <w:rFonts w:eastAsia="Times New Roman" w:cs="Arial"/>
          <w:color w:val="222222"/>
          <w:sz w:val="24"/>
          <w:szCs w:val="24"/>
          <w:shd w:val="clear" w:color="auto" w:fill="FFFFFF"/>
          <w:lang w:eastAsia="en-GB"/>
        </w:rPr>
        <w:t>We will use an asset-based form of community development to empower young people, parents and other residents in the area to plan, deliver and sustain social action in their area.</w:t>
      </w:r>
      <w:r w:rsidR="003A6F10" w:rsidRPr="003A6F10">
        <w:rPr>
          <w:rFonts w:cs="Arial"/>
          <w:color w:val="222222"/>
          <w:sz w:val="24"/>
          <w:szCs w:val="24"/>
          <w:shd w:val="clear" w:color="auto" w:fill="FFFFFF"/>
        </w:rPr>
        <w:t xml:space="preserve"> We expect this may </w:t>
      </w:r>
      <w:r w:rsidRPr="003A6F10">
        <w:rPr>
          <w:rFonts w:eastAsia="Times New Roman" w:cs="Arial"/>
          <w:color w:val="222222"/>
          <w:sz w:val="24"/>
          <w:szCs w:val="24"/>
          <w:shd w:val="clear" w:color="auto" w:fill="FFFFFF"/>
          <w:lang w:eastAsia="en-GB"/>
        </w:rPr>
        <w:t xml:space="preserve">include community campaigning, providing volunteering opportunities, community decision-making and organising, managing community assets and mutual exchange. </w:t>
      </w:r>
    </w:p>
    <w:p w14:paraId="13E774D4" w14:textId="77777777" w:rsidR="000714AF" w:rsidRPr="003A6F10" w:rsidRDefault="000714AF" w:rsidP="000714AF">
      <w:pPr>
        <w:spacing w:after="0" w:line="240" w:lineRule="auto"/>
        <w:jc w:val="both"/>
        <w:rPr>
          <w:rFonts w:eastAsia="Times New Roman" w:cs="Arial"/>
          <w:color w:val="000000"/>
          <w:sz w:val="24"/>
          <w:szCs w:val="24"/>
          <w:shd w:val="clear" w:color="auto" w:fill="FFFFFF"/>
          <w:lang w:eastAsia="en-GB"/>
        </w:rPr>
      </w:pPr>
    </w:p>
    <w:p w14:paraId="31799EE4" w14:textId="77777777" w:rsidR="000714AF" w:rsidRPr="003A6F10" w:rsidRDefault="000714AF" w:rsidP="000714AF">
      <w:pPr>
        <w:spacing w:after="0" w:line="240" w:lineRule="auto"/>
        <w:jc w:val="both"/>
        <w:rPr>
          <w:rFonts w:cs="Arial"/>
          <w:color w:val="222222"/>
          <w:sz w:val="24"/>
          <w:szCs w:val="24"/>
          <w:shd w:val="clear" w:color="auto" w:fill="FFFFFF"/>
        </w:rPr>
      </w:pPr>
      <w:r w:rsidRPr="003A6F10">
        <w:rPr>
          <w:rFonts w:eastAsia="Times New Roman" w:cs="Arial"/>
          <w:color w:val="000000"/>
          <w:sz w:val="24"/>
          <w:szCs w:val="24"/>
          <w:shd w:val="clear" w:color="auto" w:fill="FFFFFF"/>
          <w:lang w:eastAsia="en-GB"/>
        </w:rPr>
        <w:t>We will provide the platform to foster collaboration between the community</w:t>
      </w:r>
      <w:r w:rsidR="003A6F10" w:rsidRPr="003A6F10">
        <w:rPr>
          <w:rFonts w:eastAsia="Times New Roman" w:cs="Arial"/>
          <w:color w:val="000000"/>
          <w:sz w:val="24"/>
          <w:szCs w:val="24"/>
          <w:shd w:val="clear" w:color="auto" w:fill="FFFFFF"/>
          <w:lang w:eastAsia="en-GB"/>
        </w:rPr>
        <w:t>,</w:t>
      </w:r>
      <w:r w:rsidRPr="003A6F10">
        <w:rPr>
          <w:rFonts w:eastAsia="Times New Roman" w:cs="Arial"/>
          <w:color w:val="000000"/>
          <w:sz w:val="24"/>
          <w:szCs w:val="24"/>
          <w:shd w:val="clear" w:color="auto" w:fill="FFFFFF"/>
          <w:lang w:eastAsia="en-GB"/>
        </w:rPr>
        <w:t xml:space="preserve"> and Camden services and organisations. We will develop the cross-sector partnership to address barriers to social action and release potential in the estates and address the wider system issues, and </w:t>
      </w:r>
      <w:r w:rsidRPr="003A6F10">
        <w:rPr>
          <w:rFonts w:cs="Arial"/>
          <w:color w:val="222222"/>
          <w:sz w:val="24"/>
          <w:szCs w:val="24"/>
          <w:shd w:val="clear" w:color="auto" w:fill="FFFFFF"/>
        </w:rPr>
        <w:t xml:space="preserve">co-design solutions. </w:t>
      </w:r>
    </w:p>
    <w:p w14:paraId="21D15B4F" w14:textId="77777777" w:rsidR="000714AF" w:rsidRPr="003A6F10" w:rsidRDefault="000714AF" w:rsidP="000714AF">
      <w:pPr>
        <w:spacing w:after="0" w:line="240" w:lineRule="auto"/>
        <w:jc w:val="both"/>
        <w:rPr>
          <w:rFonts w:cs="Arial"/>
          <w:color w:val="222222"/>
          <w:sz w:val="24"/>
          <w:szCs w:val="24"/>
          <w:shd w:val="clear" w:color="auto" w:fill="FFFFFF"/>
        </w:rPr>
      </w:pPr>
    </w:p>
    <w:p w14:paraId="77A8AE4D" w14:textId="77777777" w:rsidR="006D29CD" w:rsidRPr="003A6F10" w:rsidRDefault="006D29CD" w:rsidP="003A39E8">
      <w:pPr>
        <w:pStyle w:val="NormalWeb"/>
        <w:spacing w:before="0" w:beforeAutospacing="0" w:after="0" w:afterAutospacing="0"/>
        <w:rPr>
          <w:rFonts w:asciiTheme="minorHAnsi" w:hAnsiTheme="minorHAnsi" w:cs="Calibri Light"/>
          <w:b/>
          <w:color w:val="000000"/>
        </w:rPr>
      </w:pPr>
    </w:p>
    <w:p w14:paraId="1D33C08D" w14:textId="77777777" w:rsidR="003A39E8" w:rsidRPr="003A6F10" w:rsidRDefault="006D29CD" w:rsidP="003A39E8">
      <w:pPr>
        <w:pStyle w:val="NormalWeb"/>
        <w:spacing w:before="0" w:beforeAutospacing="0" w:after="0" w:afterAutospacing="0"/>
        <w:rPr>
          <w:rFonts w:asciiTheme="minorHAnsi" w:hAnsiTheme="minorHAnsi" w:cs="Calibri Light"/>
          <w:b/>
          <w:color w:val="000000"/>
        </w:rPr>
      </w:pPr>
      <w:r w:rsidRPr="003A6F10">
        <w:rPr>
          <w:rFonts w:asciiTheme="minorHAnsi" w:hAnsiTheme="minorHAnsi" w:cs="Calibri Light"/>
          <w:b/>
          <w:color w:val="000000"/>
        </w:rPr>
        <w:t>NORTH CAMDEN ZONE STEERING GROUP</w:t>
      </w:r>
    </w:p>
    <w:p w14:paraId="656EAF5F" w14:textId="77777777" w:rsidR="006D29CD" w:rsidRPr="003A6F10" w:rsidRDefault="006D29CD" w:rsidP="00B93E2F">
      <w:pPr>
        <w:pStyle w:val="NormalWeb"/>
        <w:spacing w:before="0" w:beforeAutospacing="0" w:after="0" w:afterAutospacing="0"/>
        <w:rPr>
          <w:rFonts w:asciiTheme="minorHAnsi" w:hAnsiTheme="minorHAnsi" w:cs="Arial"/>
          <w:color w:val="000000"/>
        </w:rPr>
      </w:pPr>
    </w:p>
    <w:p w14:paraId="624ABAA8" w14:textId="77777777" w:rsidR="00951C04" w:rsidRPr="003A6F10" w:rsidRDefault="00A85F5B" w:rsidP="00B93E2F">
      <w:pPr>
        <w:pStyle w:val="NormalWeb"/>
        <w:spacing w:before="0" w:beforeAutospacing="0" w:after="0" w:afterAutospacing="0"/>
        <w:rPr>
          <w:rFonts w:asciiTheme="minorHAnsi" w:hAnsiTheme="minorHAnsi" w:cs="Arial"/>
          <w:color w:val="000000"/>
        </w:rPr>
      </w:pPr>
      <w:r w:rsidRPr="003A6F10">
        <w:rPr>
          <w:rFonts w:asciiTheme="minorHAnsi" w:hAnsiTheme="minorHAnsi" w:cs="Arial"/>
          <w:color w:val="000000"/>
        </w:rPr>
        <w:t>T</w:t>
      </w:r>
      <w:r w:rsidR="00B93E2F" w:rsidRPr="003A6F10">
        <w:rPr>
          <w:rFonts w:asciiTheme="minorHAnsi" w:hAnsiTheme="minorHAnsi" w:cs="Arial"/>
          <w:color w:val="000000"/>
        </w:rPr>
        <w:t xml:space="preserve">he </w:t>
      </w:r>
      <w:r w:rsidR="003A39E8" w:rsidRPr="003A6F10">
        <w:rPr>
          <w:rFonts w:asciiTheme="minorHAnsi" w:hAnsiTheme="minorHAnsi" w:cs="Arial"/>
          <w:color w:val="000000"/>
        </w:rPr>
        <w:t xml:space="preserve">NCZ steering group is comprised of </w:t>
      </w:r>
      <w:r w:rsidR="00B93E2F" w:rsidRPr="003A6F10">
        <w:rPr>
          <w:rFonts w:asciiTheme="minorHAnsi" w:hAnsiTheme="minorHAnsi" w:cs="Arial"/>
          <w:color w:val="000000"/>
        </w:rPr>
        <w:t xml:space="preserve">representatives of </w:t>
      </w:r>
      <w:r w:rsidR="003A39E8" w:rsidRPr="003A6F10">
        <w:rPr>
          <w:rFonts w:asciiTheme="minorHAnsi" w:hAnsiTheme="minorHAnsi" w:cs="Arial"/>
          <w:color w:val="000000"/>
        </w:rPr>
        <w:t xml:space="preserve">organisations and </w:t>
      </w:r>
      <w:r w:rsidRPr="003A6F10">
        <w:rPr>
          <w:rFonts w:asciiTheme="minorHAnsi" w:hAnsiTheme="minorHAnsi" w:cs="Arial"/>
          <w:color w:val="000000"/>
        </w:rPr>
        <w:t>the community</w:t>
      </w:r>
      <w:r w:rsidR="003A39E8" w:rsidRPr="003A6F10">
        <w:rPr>
          <w:rFonts w:asciiTheme="minorHAnsi" w:hAnsiTheme="minorHAnsi" w:cs="Arial"/>
          <w:color w:val="000000"/>
        </w:rPr>
        <w:t xml:space="preserve"> that are passionate and committed to improving the outcomes </w:t>
      </w:r>
      <w:r w:rsidR="00B93E2F" w:rsidRPr="003A6F10">
        <w:rPr>
          <w:rFonts w:asciiTheme="minorHAnsi" w:hAnsiTheme="minorHAnsi" w:cs="Arial"/>
          <w:color w:val="000000"/>
        </w:rPr>
        <w:t xml:space="preserve">of children, using this collaborative approach. </w:t>
      </w:r>
    </w:p>
    <w:p w14:paraId="67E7B57E" w14:textId="77777777" w:rsidR="007B5902" w:rsidRPr="003A6F10" w:rsidRDefault="007B5902" w:rsidP="008D6E04">
      <w:pPr>
        <w:spacing w:before="240"/>
        <w:rPr>
          <w:rFonts w:cs="Arial"/>
          <w:b/>
          <w:color w:val="000000"/>
          <w:sz w:val="24"/>
          <w:szCs w:val="24"/>
        </w:rPr>
      </w:pPr>
      <w:r w:rsidRPr="003A6F10">
        <w:rPr>
          <w:rFonts w:cs="Arial"/>
          <w:b/>
          <w:color w:val="000000"/>
          <w:sz w:val="24"/>
          <w:szCs w:val="24"/>
        </w:rPr>
        <w:t>ROLE OF THE STEERING GROUP</w:t>
      </w:r>
    </w:p>
    <w:p w14:paraId="3F2A8348" w14:textId="77777777" w:rsidR="007B5902" w:rsidRPr="003A6F10" w:rsidRDefault="007B5902" w:rsidP="007B5902">
      <w:pPr>
        <w:pStyle w:val="NormalWeb"/>
        <w:spacing w:before="0" w:beforeAutospacing="0" w:after="0" w:afterAutospacing="0"/>
        <w:rPr>
          <w:rFonts w:asciiTheme="minorHAnsi" w:hAnsiTheme="minorHAnsi" w:cs="Arial"/>
          <w:color w:val="222222"/>
        </w:rPr>
      </w:pPr>
      <w:r w:rsidRPr="003A6F10">
        <w:rPr>
          <w:rFonts w:asciiTheme="minorHAnsi" w:hAnsiTheme="minorHAnsi"/>
        </w:rPr>
        <w:t xml:space="preserve">The steering group oversees and advises on the strategic direction of the North Camden Zone project. </w:t>
      </w:r>
      <w:r w:rsidRPr="003A6F10">
        <w:rPr>
          <w:rFonts w:asciiTheme="minorHAnsi" w:hAnsiTheme="minorHAnsi" w:cs="Arial"/>
          <w:color w:val="222222"/>
        </w:rPr>
        <w:t>Through collective decision making is provides a pool of expertise, advice and support to North Camden Zone.</w:t>
      </w:r>
    </w:p>
    <w:p w14:paraId="5CFB3932" w14:textId="77777777" w:rsidR="007B5902" w:rsidRPr="003A6F10" w:rsidRDefault="007B5902" w:rsidP="007B5902">
      <w:pPr>
        <w:pStyle w:val="NormalWeb"/>
        <w:spacing w:before="0" w:beforeAutospacing="0" w:after="0" w:afterAutospacing="0"/>
        <w:rPr>
          <w:rFonts w:asciiTheme="minorHAnsi" w:hAnsiTheme="minorHAnsi" w:cs="Arial"/>
          <w:color w:val="222222"/>
        </w:rPr>
      </w:pPr>
    </w:p>
    <w:p w14:paraId="2CCE1D6A" w14:textId="3E57B830" w:rsidR="007B5902" w:rsidRPr="003A6F10" w:rsidRDefault="007B5902" w:rsidP="007B5902">
      <w:pPr>
        <w:pStyle w:val="NormalWeb"/>
        <w:spacing w:before="0" w:beforeAutospacing="0" w:after="0" w:afterAutospacing="0"/>
        <w:rPr>
          <w:rFonts w:asciiTheme="minorHAnsi" w:hAnsiTheme="minorHAnsi" w:cs="Arial"/>
          <w:color w:val="222222"/>
        </w:rPr>
      </w:pPr>
      <w:r w:rsidRPr="003A6F10">
        <w:rPr>
          <w:rFonts w:asciiTheme="minorHAnsi" w:hAnsiTheme="minorHAnsi" w:cs="Arial"/>
          <w:color w:val="222222"/>
        </w:rPr>
        <w:t xml:space="preserve">This is the first time that the role of the Chair has been externally advertised and appointed. The Chairing role has historically been </w:t>
      </w:r>
      <w:r w:rsidR="00A328E4">
        <w:rPr>
          <w:rFonts w:asciiTheme="minorHAnsi" w:hAnsiTheme="minorHAnsi" w:cs="Arial"/>
          <w:color w:val="222222"/>
        </w:rPr>
        <w:t>held</w:t>
      </w:r>
      <w:r w:rsidR="00A328E4" w:rsidRPr="003A6F10">
        <w:rPr>
          <w:rFonts w:asciiTheme="minorHAnsi" w:hAnsiTheme="minorHAnsi" w:cs="Arial"/>
          <w:color w:val="222222"/>
        </w:rPr>
        <w:t xml:space="preserve"> </w:t>
      </w:r>
      <w:r w:rsidRPr="003A6F10">
        <w:rPr>
          <w:rFonts w:asciiTheme="minorHAnsi" w:hAnsiTheme="minorHAnsi" w:cs="Arial"/>
          <w:color w:val="222222"/>
        </w:rPr>
        <w:t xml:space="preserve">by the Winch CEO. </w:t>
      </w:r>
    </w:p>
    <w:p w14:paraId="7A4B34B6" w14:textId="77777777" w:rsidR="00BA540D" w:rsidRPr="003A6F10" w:rsidRDefault="00BA540D" w:rsidP="007B5902">
      <w:pPr>
        <w:pStyle w:val="NormalWeb"/>
        <w:spacing w:before="0" w:beforeAutospacing="0" w:after="0" w:afterAutospacing="0"/>
        <w:rPr>
          <w:rFonts w:asciiTheme="minorHAnsi" w:hAnsiTheme="minorHAnsi" w:cs="Arial"/>
          <w:b/>
          <w:color w:val="222222"/>
        </w:rPr>
      </w:pPr>
    </w:p>
    <w:p w14:paraId="323215B7" w14:textId="77777777" w:rsidR="007B5902" w:rsidRPr="003A6F10" w:rsidRDefault="002C5CBB" w:rsidP="007B5902">
      <w:pPr>
        <w:pStyle w:val="NormalWeb"/>
        <w:spacing w:before="0" w:beforeAutospacing="0" w:after="0" w:afterAutospacing="0"/>
        <w:rPr>
          <w:rFonts w:asciiTheme="minorHAnsi" w:hAnsiTheme="minorHAnsi" w:cs="Arial"/>
          <w:b/>
          <w:color w:val="222222"/>
        </w:rPr>
      </w:pPr>
      <w:r w:rsidRPr="003A6F10">
        <w:rPr>
          <w:rFonts w:asciiTheme="minorHAnsi" w:hAnsiTheme="minorHAnsi" w:cs="Arial"/>
          <w:b/>
          <w:color w:val="222222"/>
        </w:rPr>
        <w:t>RENUMERATION</w:t>
      </w:r>
    </w:p>
    <w:p w14:paraId="4677E107" w14:textId="77777777" w:rsidR="006D29CD" w:rsidRPr="003A6F10" w:rsidRDefault="006D29CD" w:rsidP="007B5902">
      <w:pPr>
        <w:pStyle w:val="NormalWeb"/>
        <w:spacing w:before="0" w:beforeAutospacing="0" w:after="0" w:afterAutospacing="0"/>
        <w:rPr>
          <w:rFonts w:asciiTheme="minorHAnsi" w:hAnsiTheme="minorHAnsi" w:cs="Arial"/>
          <w:b/>
          <w:color w:val="222222"/>
        </w:rPr>
      </w:pPr>
    </w:p>
    <w:p w14:paraId="00009154" w14:textId="77777777" w:rsidR="00D95921" w:rsidRDefault="007B5902" w:rsidP="007B5902">
      <w:pPr>
        <w:pStyle w:val="NormalWeb"/>
        <w:spacing w:before="0" w:beforeAutospacing="0" w:after="0" w:afterAutospacing="0"/>
        <w:rPr>
          <w:rFonts w:asciiTheme="minorHAnsi" w:hAnsiTheme="minorHAnsi" w:cs="Arial"/>
          <w:color w:val="222222"/>
        </w:rPr>
      </w:pPr>
      <w:r w:rsidRPr="003A6F10">
        <w:rPr>
          <w:rFonts w:asciiTheme="minorHAnsi" w:hAnsiTheme="minorHAnsi" w:cs="Arial"/>
          <w:color w:val="222222"/>
        </w:rPr>
        <w:t>All travel and other reasonable expenses incurred whilst in the rol</w:t>
      </w:r>
      <w:r w:rsidR="00BA540D" w:rsidRPr="003A6F10">
        <w:rPr>
          <w:rFonts w:asciiTheme="minorHAnsi" w:hAnsiTheme="minorHAnsi" w:cs="Arial"/>
          <w:color w:val="222222"/>
        </w:rPr>
        <w:t>e of Chair will be remunerated.</w:t>
      </w:r>
    </w:p>
    <w:p w14:paraId="30D3F771" w14:textId="77777777" w:rsidR="00D95921" w:rsidRDefault="00D95921">
      <w:pPr>
        <w:rPr>
          <w:rFonts w:eastAsia="Times New Roman" w:cs="Arial"/>
          <w:color w:val="222222"/>
          <w:sz w:val="24"/>
          <w:szCs w:val="24"/>
          <w:lang w:eastAsia="en-GB"/>
        </w:rPr>
      </w:pPr>
      <w:r>
        <w:rPr>
          <w:rFonts w:cs="Arial"/>
          <w:color w:val="222222"/>
        </w:rPr>
        <w:br w:type="page"/>
      </w:r>
    </w:p>
    <w:p w14:paraId="4EC87F2C" w14:textId="77777777" w:rsidR="009338F5" w:rsidRPr="003A6F10" w:rsidRDefault="009338F5" w:rsidP="007B5902">
      <w:pPr>
        <w:pStyle w:val="NormalWeb"/>
        <w:spacing w:before="0" w:beforeAutospacing="0" w:after="0" w:afterAutospacing="0"/>
        <w:rPr>
          <w:rFonts w:asciiTheme="minorHAnsi" w:hAnsiTheme="minorHAnsi" w:cs="Arial"/>
          <w:color w:val="222222"/>
        </w:rPr>
      </w:pPr>
    </w:p>
    <w:p w14:paraId="7CC3896E" w14:textId="77777777" w:rsidR="007B5902" w:rsidRPr="003A6F10" w:rsidRDefault="00AD16B1" w:rsidP="007B5902">
      <w:pPr>
        <w:pStyle w:val="NormalWeb"/>
        <w:spacing w:before="0" w:beforeAutospacing="0" w:after="0" w:afterAutospacing="0"/>
        <w:rPr>
          <w:rFonts w:asciiTheme="minorHAnsi" w:hAnsiTheme="minorHAnsi" w:cs="Arial"/>
          <w:color w:val="222222"/>
        </w:rPr>
      </w:pPr>
      <w:r w:rsidRPr="003A6F10">
        <w:rPr>
          <w:rFonts w:asciiTheme="minorHAnsi" w:hAnsiTheme="minorHAnsi" w:cs="Arial"/>
          <w:noProof/>
          <w:color w:val="000000"/>
        </w:rPr>
        <w:drawing>
          <wp:anchor distT="0" distB="0" distL="114300" distR="114300" simplePos="0" relativeHeight="251665920" behindDoc="0" locked="0" layoutInCell="1" allowOverlap="1" wp14:anchorId="37C81129" wp14:editId="11472571">
            <wp:simplePos x="0" y="0"/>
            <wp:positionH relativeFrom="column">
              <wp:posOffset>57150</wp:posOffset>
            </wp:positionH>
            <wp:positionV relativeFrom="paragraph">
              <wp:posOffset>159385</wp:posOffset>
            </wp:positionV>
            <wp:extent cx="726908" cy="276225"/>
            <wp:effectExtent l="0" t="0" r="0" b="0"/>
            <wp:wrapThrough wrapText="bothSides">
              <wp:wrapPolygon edited="0">
                <wp:start x="3965" y="0"/>
                <wp:lineTo x="0" y="2979"/>
                <wp:lineTo x="0" y="10428"/>
                <wp:lineTo x="566" y="19366"/>
                <wp:lineTo x="20958" y="19366"/>
                <wp:lineTo x="20958" y="1490"/>
                <wp:lineTo x="7930" y="0"/>
                <wp:lineTo x="396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ch-logo1.png"/>
                    <pic:cNvPicPr/>
                  </pic:nvPicPr>
                  <pic:blipFill>
                    <a:blip r:embed="rId16">
                      <a:extLst>
                        <a:ext uri="{28A0092B-C50C-407E-A947-70E740481C1C}">
                          <a14:useLocalDpi xmlns:a14="http://schemas.microsoft.com/office/drawing/2010/main" val="0"/>
                        </a:ext>
                      </a:extLst>
                    </a:blip>
                    <a:stretch>
                      <a:fillRect/>
                    </a:stretch>
                  </pic:blipFill>
                  <pic:spPr>
                    <a:xfrm>
                      <a:off x="0" y="0"/>
                      <a:ext cx="726908" cy="276225"/>
                    </a:xfrm>
                    <a:prstGeom prst="rect">
                      <a:avLst/>
                    </a:prstGeom>
                  </pic:spPr>
                </pic:pic>
              </a:graphicData>
            </a:graphic>
            <wp14:sizeRelH relativeFrom="page">
              <wp14:pctWidth>0</wp14:pctWidth>
            </wp14:sizeRelH>
            <wp14:sizeRelV relativeFrom="page">
              <wp14:pctHeight>0</wp14:pctHeight>
            </wp14:sizeRelV>
          </wp:anchor>
        </w:drawing>
      </w:r>
    </w:p>
    <w:p w14:paraId="747C47FB" w14:textId="77777777" w:rsidR="002C5CBB" w:rsidRPr="003A6F10" w:rsidRDefault="002C5CBB" w:rsidP="007B5902">
      <w:pPr>
        <w:pStyle w:val="NormalWeb"/>
        <w:spacing w:before="0" w:beforeAutospacing="0" w:after="0" w:afterAutospacing="0"/>
        <w:rPr>
          <w:rFonts w:asciiTheme="minorHAnsi" w:hAnsiTheme="minorHAnsi" w:cs="Arial"/>
          <w:b/>
          <w:color w:val="222222"/>
        </w:rPr>
      </w:pPr>
    </w:p>
    <w:p w14:paraId="5EE24E4F" w14:textId="77777777" w:rsidR="00AD16B1" w:rsidRPr="003A6F10" w:rsidRDefault="00AD16B1" w:rsidP="007B5902">
      <w:pPr>
        <w:pStyle w:val="NormalWeb"/>
        <w:spacing w:before="0" w:beforeAutospacing="0" w:after="0" w:afterAutospacing="0"/>
        <w:rPr>
          <w:rFonts w:asciiTheme="minorHAnsi" w:hAnsiTheme="minorHAnsi" w:cs="Arial"/>
          <w:b/>
          <w:color w:val="222222"/>
        </w:rPr>
      </w:pPr>
    </w:p>
    <w:p w14:paraId="2AE31CB8" w14:textId="4641DB7C" w:rsidR="00A1520C" w:rsidRPr="003A6F10" w:rsidRDefault="007B5902" w:rsidP="00A1520C">
      <w:pPr>
        <w:pStyle w:val="NormalWeb"/>
        <w:spacing w:before="0" w:beforeAutospacing="0" w:after="0" w:afterAutospacing="0"/>
        <w:rPr>
          <w:rFonts w:asciiTheme="minorHAnsi" w:hAnsiTheme="minorHAnsi" w:cs="Arial"/>
          <w:color w:val="222222"/>
        </w:rPr>
      </w:pPr>
      <w:r w:rsidRPr="003A6F10">
        <w:rPr>
          <w:rFonts w:asciiTheme="minorHAnsi" w:hAnsiTheme="minorHAnsi" w:cs="Arial"/>
          <w:color w:val="222222"/>
        </w:rPr>
        <w:t>The North Camden Zone w</w:t>
      </w:r>
      <w:r w:rsidR="00A1520C" w:rsidRPr="003A6F10">
        <w:rPr>
          <w:rFonts w:asciiTheme="minorHAnsi" w:hAnsiTheme="minorHAnsi" w:cs="Arial"/>
          <w:color w:val="222222"/>
        </w:rPr>
        <w:t>as incubated and is currently</w:t>
      </w:r>
      <w:r w:rsidR="00A85F5B" w:rsidRPr="003A6F10">
        <w:rPr>
          <w:rFonts w:asciiTheme="minorHAnsi" w:hAnsiTheme="minorHAnsi" w:cs="Arial"/>
          <w:color w:val="222222"/>
        </w:rPr>
        <w:t xml:space="preserve"> hosted by the charity, the Winch. </w:t>
      </w:r>
      <w:r w:rsidR="00A1520C" w:rsidRPr="003A6F10">
        <w:rPr>
          <w:rFonts w:asciiTheme="minorHAnsi" w:hAnsiTheme="minorHAnsi" w:cs="Arial"/>
          <w:color w:val="222222"/>
        </w:rPr>
        <w:t xml:space="preserve">Ultimately the Winch </w:t>
      </w:r>
      <w:r w:rsidR="00A1520C" w:rsidRPr="003A6F10">
        <w:rPr>
          <w:rFonts w:asciiTheme="minorHAnsi" w:hAnsiTheme="minorHAnsi"/>
        </w:rPr>
        <w:t xml:space="preserve">Board of Trustees </w:t>
      </w:r>
      <w:r w:rsidR="00A1520C" w:rsidRPr="003A6F10">
        <w:rPr>
          <w:rFonts w:asciiTheme="minorHAnsi" w:hAnsiTheme="minorHAnsi" w:cs="Arial"/>
          <w:color w:val="222222"/>
        </w:rPr>
        <w:t>is legally responsible for the actions of the North Camden Zone. Therefore</w:t>
      </w:r>
      <w:r w:rsidR="00A328E4">
        <w:rPr>
          <w:rFonts w:asciiTheme="minorHAnsi" w:hAnsiTheme="minorHAnsi" w:cs="Arial"/>
          <w:color w:val="222222"/>
        </w:rPr>
        <w:t>,</w:t>
      </w:r>
      <w:r w:rsidR="00A1520C" w:rsidRPr="003A6F10">
        <w:rPr>
          <w:rFonts w:asciiTheme="minorHAnsi" w:hAnsiTheme="minorHAnsi" w:cs="Arial"/>
          <w:color w:val="222222"/>
        </w:rPr>
        <w:t xml:space="preserve"> the North Camden Zone Steering </w:t>
      </w:r>
      <w:r w:rsidR="00A328E4">
        <w:rPr>
          <w:rFonts w:asciiTheme="minorHAnsi" w:hAnsiTheme="minorHAnsi" w:cs="Arial"/>
          <w:color w:val="222222"/>
        </w:rPr>
        <w:t>G</w:t>
      </w:r>
      <w:r w:rsidR="00A1520C" w:rsidRPr="003A6F10">
        <w:rPr>
          <w:rFonts w:asciiTheme="minorHAnsi" w:hAnsiTheme="minorHAnsi" w:cs="Arial"/>
          <w:color w:val="222222"/>
        </w:rPr>
        <w:t xml:space="preserve">roup members are not legally liable or responsible for the North Camden Zone. </w:t>
      </w:r>
    </w:p>
    <w:p w14:paraId="65D18786" w14:textId="77777777" w:rsidR="00A1520C" w:rsidRPr="003A6F10" w:rsidRDefault="00A1520C" w:rsidP="00A1520C">
      <w:pPr>
        <w:pStyle w:val="NormalWeb"/>
        <w:spacing w:before="0" w:beforeAutospacing="0" w:after="0" w:afterAutospacing="0"/>
        <w:rPr>
          <w:rFonts w:asciiTheme="minorHAnsi" w:hAnsiTheme="minorHAnsi" w:cs="Arial"/>
          <w:color w:val="222222"/>
        </w:rPr>
      </w:pPr>
    </w:p>
    <w:p w14:paraId="324900DD" w14:textId="77777777" w:rsidR="00A1520C" w:rsidRPr="003A6F10" w:rsidRDefault="00A1520C" w:rsidP="00A1520C">
      <w:pPr>
        <w:pStyle w:val="NormalWeb"/>
        <w:spacing w:before="0" w:beforeAutospacing="0" w:after="0" w:afterAutospacing="0"/>
        <w:rPr>
          <w:rFonts w:asciiTheme="minorHAnsi" w:hAnsiTheme="minorHAnsi"/>
        </w:rPr>
      </w:pPr>
      <w:r w:rsidRPr="003A6F10">
        <w:rPr>
          <w:rFonts w:asciiTheme="minorHAnsi" w:hAnsiTheme="minorHAnsi"/>
        </w:rPr>
        <w:t xml:space="preserve">The Winch, or The Winchester Project Ltd, is a registered charity (1055059) and company limited by guarantee (03177802). It is governed by charity and company law and in the 2015/16 financial </w:t>
      </w:r>
      <w:r w:rsidR="00D95921">
        <w:rPr>
          <w:rFonts w:asciiTheme="minorHAnsi" w:hAnsiTheme="minorHAnsi"/>
        </w:rPr>
        <w:t>year had a turnover of £862,224.</w:t>
      </w:r>
    </w:p>
    <w:p w14:paraId="35B2E851" w14:textId="77777777" w:rsidR="002C5CBB" w:rsidRPr="003A6F10" w:rsidRDefault="002C5CBB" w:rsidP="00A1520C">
      <w:pPr>
        <w:pStyle w:val="NormalWeb"/>
        <w:spacing w:before="0" w:beforeAutospacing="0" w:after="0" w:afterAutospacing="0"/>
        <w:rPr>
          <w:rFonts w:asciiTheme="minorHAnsi" w:hAnsiTheme="minorHAnsi"/>
        </w:rPr>
      </w:pPr>
    </w:p>
    <w:p w14:paraId="2B873096" w14:textId="77777777" w:rsidR="002C5CBB" w:rsidRPr="003A6F10" w:rsidRDefault="002C5CBB" w:rsidP="002C5CBB">
      <w:pPr>
        <w:pStyle w:val="NormalWeb"/>
        <w:spacing w:before="0" w:beforeAutospacing="0" w:after="0" w:afterAutospacing="0"/>
        <w:rPr>
          <w:rFonts w:asciiTheme="minorHAnsi" w:hAnsiTheme="minorHAnsi"/>
          <w:b/>
        </w:rPr>
      </w:pPr>
      <w:r w:rsidRPr="003A6F10">
        <w:rPr>
          <w:rFonts w:asciiTheme="minorHAnsi" w:hAnsiTheme="minorHAnsi"/>
          <w:b/>
        </w:rPr>
        <w:t>THE WINCH BACKGROUND</w:t>
      </w:r>
    </w:p>
    <w:p w14:paraId="7C5FB711" w14:textId="77777777" w:rsidR="002C5CBB" w:rsidRPr="003A6F10" w:rsidRDefault="002C5CBB" w:rsidP="002C5CBB">
      <w:pPr>
        <w:pStyle w:val="NormalWeb"/>
        <w:spacing w:before="0" w:beforeAutospacing="0" w:after="0" w:afterAutospacing="0"/>
        <w:rPr>
          <w:rFonts w:asciiTheme="minorHAnsi" w:hAnsiTheme="minorHAnsi"/>
          <w:b/>
        </w:rPr>
      </w:pPr>
    </w:p>
    <w:p w14:paraId="7EFEF970" w14:textId="77777777" w:rsidR="002C5CBB" w:rsidRPr="003A6F10" w:rsidRDefault="002C5CBB" w:rsidP="002C5CBB">
      <w:pPr>
        <w:pStyle w:val="NormalWeb"/>
        <w:spacing w:before="0" w:beforeAutospacing="0" w:after="0" w:afterAutospacing="0"/>
        <w:rPr>
          <w:rFonts w:asciiTheme="minorHAnsi" w:hAnsiTheme="minorHAnsi"/>
        </w:rPr>
      </w:pPr>
      <w:r w:rsidRPr="003A6F10">
        <w:rPr>
          <w:rFonts w:asciiTheme="minorHAnsi" w:hAnsiTheme="minorHAnsi"/>
        </w:rPr>
        <w:t>Since it was founded in 1973, The Winch has changed the lives of thousands of children and young people working to ensure that growing up below the poverty line doesn’t have to stop young people achieving their potential. In the past, they’ve run an alternative school, a disability motorbike workshop and community festivals whilst providing bespoke support for our most vulnerable families. Today, they support each child from cradle to career through a raft of services and support, ensuring that they’re surrounded by the relationships, opportunities and experiences that will enable them to flourish.</w:t>
      </w:r>
    </w:p>
    <w:p w14:paraId="16B43E0B" w14:textId="77777777" w:rsidR="002C5CBB" w:rsidRPr="003A6F10" w:rsidRDefault="002C5CBB" w:rsidP="00A1520C">
      <w:pPr>
        <w:pStyle w:val="NormalWeb"/>
        <w:spacing w:before="0" w:beforeAutospacing="0" w:after="0" w:afterAutospacing="0"/>
        <w:rPr>
          <w:rFonts w:asciiTheme="minorHAnsi" w:hAnsiTheme="minorHAnsi"/>
          <w:b/>
        </w:rPr>
      </w:pPr>
    </w:p>
    <w:p w14:paraId="1BBCE552" w14:textId="77777777" w:rsidR="00A1520C" w:rsidRPr="003A6F10" w:rsidRDefault="00A1520C" w:rsidP="00A1520C">
      <w:pPr>
        <w:pStyle w:val="NormalWeb"/>
        <w:spacing w:before="0" w:beforeAutospacing="0" w:after="0" w:afterAutospacing="0"/>
        <w:rPr>
          <w:rFonts w:asciiTheme="minorHAnsi" w:hAnsiTheme="minorHAnsi"/>
        </w:rPr>
      </w:pPr>
    </w:p>
    <w:p w14:paraId="38B62C8B" w14:textId="77777777" w:rsidR="00A1520C" w:rsidRPr="003A6F10" w:rsidRDefault="002C5CBB" w:rsidP="00A1520C">
      <w:pPr>
        <w:pStyle w:val="NormalWeb"/>
        <w:spacing w:before="0" w:beforeAutospacing="0" w:after="0" w:afterAutospacing="0"/>
        <w:rPr>
          <w:rFonts w:asciiTheme="minorHAnsi" w:hAnsiTheme="minorHAnsi"/>
          <w:b/>
        </w:rPr>
      </w:pPr>
      <w:r w:rsidRPr="003A6F10">
        <w:rPr>
          <w:rFonts w:asciiTheme="minorHAnsi" w:hAnsiTheme="minorHAnsi"/>
          <w:b/>
        </w:rPr>
        <w:t>GOVERNANCE</w:t>
      </w:r>
    </w:p>
    <w:p w14:paraId="3FD79B5A" w14:textId="77777777" w:rsidR="002C5CBB" w:rsidRPr="003A6F10" w:rsidRDefault="002C5CBB" w:rsidP="00A1520C">
      <w:pPr>
        <w:pStyle w:val="NormalWeb"/>
        <w:spacing w:before="0" w:beforeAutospacing="0" w:after="0" w:afterAutospacing="0"/>
        <w:rPr>
          <w:rFonts w:asciiTheme="minorHAnsi" w:hAnsiTheme="minorHAnsi"/>
        </w:rPr>
      </w:pPr>
    </w:p>
    <w:p w14:paraId="4D6F90C7" w14:textId="78B0FBDC" w:rsidR="00A1520C" w:rsidRDefault="00A1520C" w:rsidP="00A1520C">
      <w:pPr>
        <w:pStyle w:val="NormalWeb"/>
        <w:spacing w:before="0" w:beforeAutospacing="0" w:after="0" w:afterAutospacing="0"/>
        <w:rPr>
          <w:rFonts w:asciiTheme="minorHAnsi" w:hAnsiTheme="minorHAnsi"/>
        </w:rPr>
      </w:pPr>
      <w:r w:rsidRPr="003A6F10">
        <w:rPr>
          <w:rFonts w:asciiTheme="minorHAnsi" w:hAnsiTheme="minorHAnsi"/>
        </w:rPr>
        <w:t xml:space="preserve">The Winch is overseen by a twelve-person Board of Trustees and is chaired by Srabani Sen OBE.  </w:t>
      </w:r>
      <w:r w:rsidR="00482F2A">
        <w:rPr>
          <w:rFonts w:asciiTheme="minorHAnsi" w:hAnsiTheme="minorHAnsi"/>
        </w:rPr>
        <w:t xml:space="preserve">Executive </w:t>
      </w:r>
      <w:r w:rsidR="00482F2A" w:rsidRPr="003A6F10">
        <w:rPr>
          <w:rFonts w:asciiTheme="minorHAnsi" w:hAnsiTheme="minorHAnsi"/>
        </w:rPr>
        <w:t>leadership</w:t>
      </w:r>
      <w:r w:rsidRPr="003A6F10">
        <w:rPr>
          <w:rFonts w:asciiTheme="minorHAnsi" w:hAnsiTheme="minorHAnsi"/>
        </w:rPr>
        <w:t xml:space="preserve"> is delegated by the Board to Rashid Iqbal, Chief Executive </w:t>
      </w:r>
      <w:r w:rsidR="0021720A">
        <w:rPr>
          <w:rFonts w:asciiTheme="minorHAnsi" w:hAnsiTheme="minorHAnsi"/>
        </w:rPr>
        <w:t xml:space="preserve">Officer </w:t>
      </w:r>
      <w:r w:rsidRPr="003A6F10">
        <w:rPr>
          <w:rFonts w:asciiTheme="minorHAnsi" w:hAnsiTheme="minorHAnsi"/>
        </w:rPr>
        <w:t xml:space="preserve">and </w:t>
      </w:r>
      <w:r w:rsidR="00A328E4">
        <w:rPr>
          <w:rFonts w:asciiTheme="minorHAnsi" w:hAnsiTheme="minorHAnsi"/>
        </w:rPr>
        <w:t xml:space="preserve">the </w:t>
      </w:r>
      <w:r w:rsidRPr="003A6F10">
        <w:rPr>
          <w:rFonts w:asciiTheme="minorHAnsi" w:hAnsiTheme="minorHAnsi"/>
        </w:rPr>
        <w:t>Senior Leadership Team.</w:t>
      </w:r>
    </w:p>
    <w:p w14:paraId="4C120E44" w14:textId="77777777" w:rsidR="00A328E4" w:rsidRDefault="00A328E4" w:rsidP="00A1520C">
      <w:pPr>
        <w:pStyle w:val="NormalWeb"/>
        <w:spacing w:before="0" w:beforeAutospacing="0" w:after="0" w:afterAutospacing="0"/>
        <w:rPr>
          <w:rFonts w:asciiTheme="minorHAnsi" w:hAnsiTheme="minorHAnsi"/>
        </w:rPr>
      </w:pPr>
    </w:p>
    <w:p w14:paraId="6BBA16B9" w14:textId="77777777" w:rsidR="00A328E4" w:rsidRPr="003A6F10" w:rsidRDefault="00A328E4" w:rsidP="00A1520C">
      <w:pPr>
        <w:pStyle w:val="NormalWeb"/>
        <w:spacing w:before="0" w:beforeAutospacing="0" w:after="0" w:afterAutospacing="0"/>
        <w:rPr>
          <w:rFonts w:asciiTheme="minorHAnsi" w:hAnsiTheme="minorHAnsi" w:cs="Arial"/>
          <w:color w:val="222222"/>
        </w:rPr>
      </w:pPr>
      <w:r>
        <w:rPr>
          <w:rFonts w:asciiTheme="minorHAnsi" w:hAnsiTheme="minorHAnsi"/>
        </w:rPr>
        <w:t>Line management of the NCZ Programme Director, Esther Norman, is through the CEO of The Winch.</w:t>
      </w:r>
    </w:p>
    <w:p w14:paraId="5D06B71C" w14:textId="77777777" w:rsidR="00A1520C" w:rsidRPr="003A6F10" w:rsidRDefault="00A1520C" w:rsidP="00A1520C">
      <w:pPr>
        <w:pStyle w:val="NormalWeb"/>
        <w:spacing w:before="0" w:beforeAutospacing="0" w:after="0" w:afterAutospacing="0"/>
        <w:rPr>
          <w:rFonts w:asciiTheme="minorHAnsi" w:hAnsiTheme="minorHAnsi" w:cs="Arial"/>
          <w:color w:val="222222"/>
        </w:rPr>
      </w:pPr>
    </w:p>
    <w:p w14:paraId="65AB8968" w14:textId="77777777" w:rsidR="00951C04" w:rsidRPr="003A6F10" w:rsidRDefault="00951C04" w:rsidP="00A6707E">
      <w:pPr>
        <w:shd w:val="clear" w:color="auto" w:fill="FFFFFF"/>
        <w:spacing w:after="0" w:line="240" w:lineRule="auto"/>
        <w:rPr>
          <w:rFonts w:eastAsia="Times New Roman" w:cs="Arial"/>
          <w:b/>
          <w:bCs/>
          <w:color w:val="222222"/>
          <w:sz w:val="24"/>
          <w:szCs w:val="24"/>
          <w:lang w:eastAsia="en-GB"/>
        </w:rPr>
      </w:pPr>
    </w:p>
    <w:p w14:paraId="00C34BA1" w14:textId="77777777" w:rsidR="00951C04" w:rsidRPr="003A6F10" w:rsidRDefault="005E55BC" w:rsidP="002B05CF">
      <w:pPr>
        <w:jc w:val="center"/>
        <w:rPr>
          <w:rFonts w:eastAsia="Times New Roman" w:cs="Arial"/>
          <w:b/>
          <w:bCs/>
          <w:color w:val="222222"/>
          <w:sz w:val="24"/>
          <w:szCs w:val="24"/>
          <w:lang w:eastAsia="en-GB"/>
        </w:rPr>
      </w:pPr>
      <w:r w:rsidRPr="003A6F10">
        <w:rPr>
          <w:rFonts w:eastAsia="Times New Roman" w:cs="Arial"/>
          <w:b/>
          <w:bCs/>
          <w:color w:val="222222"/>
          <w:sz w:val="24"/>
          <w:szCs w:val="24"/>
          <w:lang w:eastAsia="en-GB"/>
        </w:rPr>
        <w:br w:type="page"/>
      </w:r>
      <w:r w:rsidR="002C5CBB" w:rsidRPr="003A6F10">
        <w:rPr>
          <w:rFonts w:eastAsia="Times New Roman" w:cs="Arial"/>
          <w:b/>
          <w:bCs/>
          <w:color w:val="222222"/>
          <w:sz w:val="24"/>
          <w:szCs w:val="24"/>
          <w:lang w:eastAsia="en-GB"/>
        </w:rPr>
        <w:t>CHAIR OF THE NORTH CAMDEN ZONE STEERING GROUP</w:t>
      </w:r>
    </w:p>
    <w:p w14:paraId="5F3901BB" w14:textId="77777777" w:rsidR="00951C04" w:rsidRPr="003A6F10" w:rsidRDefault="002C5CBB" w:rsidP="002C5CBB">
      <w:pPr>
        <w:shd w:val="clear" w:color="auto" w:fill="FFFFFF"/>
        <w:spacing w:after="0" w:line="240" w:lineRule="auto"/>
        <w:jc w:val="center"/>
        <w:rPr>
          <w:rFonts w:eastAsia="Times New Roman" w:cs="Arial"/>
          <w:color w:val="222222"/>
          <w:sz w:val="24"/>
          <w:szCs w:val="24"/>
          <w:lang w:eastAsia="en-GB"/>
        </w:rPr>
      </w:pPr>
      <w:r w:rsidRPr="003A6F10">
        <w:rPr>
          <w:rFonts w:eastAsia="Times New Roman" w:cs="Arial"/>
          <w:b/>
          <w:bCs/>
          <w:color w:val="222222"/>
          <w:sz w:val="24"/>
          <w:szCs w:val="24"/>
          <w:lang w:eastAsia="en-GB"/>
        </w:rPr>
        <w:t>Role description</w:t>
      </w:r>
    </w:p>
    <w:p w14:paraId="29043D26" w14:textId="77777777" w:rsidR="002C5CBB" w:rsidRPr="003A6F10" w:rsidRDefault="002C5CBB" w:rsidP="00951C04">
      <w:pPr>
        <w:shd w:val="clear" w:color="auto" w:fill="FFFFFF"/>
        <w:spacing w:after="0" w:line="240" w:lineRule="auto"/>
        <w:rPr>
          <w:rFonts w:eastAsia="Times New Roman" w:cs="Arial"/>
          <w:b/>
          <w:bCs/>
          <w:color w:val="222222"/>
          <w:sz w:val="24"/>
          <w:szCs w:val="24"/>
          <w:lang w:eastAsia="en-GB"/>
        </w:rPr>
      </w:pPr>
    </w:p>
    <w:p w14:paraId="22AAB46C" w14:textId="77777777" w:rsidR="00951C04" w:rsidRPr="003A6F10" w:rsidRDefault="00951C04" w:rsidP="00951C04">
      <w:pPr>
        <w:shd w:val="clear" w:color="auto" w:fill="FFFFFF"/>
        <w:spacing w:after="0" w:line="240" w:lineRule="auto"/>
        <w:rPr>
          <w:rFonts w:eastAsia="Times New Roman" w:cs="Arial"/>
          <w:color w:val="222222"/>
          <w:sz w:val="24"/>
          <w:szCs w:val="24"/>
          <w:lang w:eastAsia="en-GB"/>
        </w:rPr>
      </w:pPr>
      <w:r w:rsidRPr="003A6F10">
        <w:rPr>
          <w:rFonts w:eastAsia="Times New Roman" w:cs="Arial"/>
          <w:b/>
          <w:bCs/>
          <w:color w:val="222222"/>
          <w:sz w:val="24"/>
          <w:szCs w:val="24"/>
          <w:lang w:eastAsia="en-GB"/>
        </w:rPr>
        <w:t>Role Title:</w:t>
      </w:r>
      <w:r w:rsidRPr="003A6F10">
        <w:rPr>
          <w:rFonts w:eastAsia="Times New Roman" w:cs="Arial"/>
          <w:color w:val="222222"/>
          <w:sz w:val="24"/>
          <w:szCs w:val="24"/>
          <w:lang w:eastAsia="en-GB"/>
        </w:rPr>
        <w:t>                            Chair of Steering Group</w:t>
      </w:r>
    </w:p>
    <w:p w14:paraId="09D85001" w14:textId="77777777" w:rsidR="00951C04" w:rsidRPr="003A6F10" w:rsidRDefault="00951C04" w:rsidP="00951C04">
      <w:pPr>
        <w:shd w:val="clear" w:color="auto" w:fill="FFFFFF"/>
        <w:spacing w:after="0" w:line="240" w:lineRule="auto"/>
        <w:rPr>
          <w:rFonts w:eastAsia="Times New Roman" w:cs="Arial"/>
          <w:color w:val="222222"/>
          <w:sz w:val="24"/>
          <w:szCs w:val="24"/>
          <w:lang w:eastAsia="en-GB"/>
        </w:rPr>
      </w:pPr>
      <w:r w:rsidRPr="003A6F10">
        <w:rPr>
          <w:rFonts w:eastAsia="Times New Roman" w:cs="Arial"/>
          <w:b/>
          <w:color w:val="222222"/>
          <w:sz w:val="24"/>
          <w:szCs w:val="24"/>
          <w:lang w:eastAsia="en-GB"/>
        </w:rPr>
        <w:t>Commitment:</w:t>
      </w:r>
      <w:r w:rsidRPr="003A6F10">
        <w:rPr>
          <w:rFonts w:eastAsia="Times New Roman" w:cs="Arial"/>
          <w:b/>
          <w:color w:val="222222"/>
          <w:sz w:val="24"/>
          <w:szCs w:val="24"/>
          <w:lang w:eastAsia="en-GB"/>
        </w:rPr>
        <w:tab/>
      </w:r>
      <w:r w:rsidRPr="003A6F10">
        <w:rPr>
          <w:rFonts w:eastAsia="Times New Roman" w:cs="Arial"/>
          <w:color w:val="222222"/>
          <w:sz w:val="24"/>
          <w:szCs w:val="24"/>
          <w:lang w:eastAsia="en-GB"/>
        </w:rPr>
        <w:tab/>
        <w:t xml:space="preserve">       1-2 days per month</w:t>
      </w:r>
    </w:p>
    <w:p w14:paraId="4A81F5C1" w14:textId="77777777" w:rsidR="00951C04" w:rsidRPr="003A6F10" w:rsidRDefault="00951C04" w:rsidP="00951C04">
      <w:pPr>
        <w:shd w:val="clear" w:color="auto" w:fill="FFFFFF"/>
        <w:spacing w:after="0" w:line="240" w:lineRule="auto"/>
        <w:rPr>
          <w:rFonts w:eastAsia="Times New Roman" w:cs="Arial"/>
          <w:color w:val="222222"/>
          <w:sz w:val="24"/>
          <w:szCs w:val="24"/>
          <w:lang w:eastAsia="en-GB"/>
        </w:rPr>
      </w:pPr>
      <w:r w:rsidRPr="003A6F10">
        <w:rPr>
          <w:rFonts w:eastAsia="Times New Roman" w:cs="Arial"/>
          <w:b/>
          <w:color w:val="222222"/>
          <w:sz w:val="24"/>
          <w:szCs w:val="24"/>
          <w:lang w:eastAsia="en-GB"/>
        </w:rPr>
        <w:t>Term:</w:t>
      </w:r>
      <w:r w:rsidRPr="003A6F10">
        <w:rPr>
          <w:rFonts w:eastAsia="Times New Roman" w:cs="Arial"/>
          <w:color w:val="222222"/>
          <w:sz w:val="24"/>
          <w:szCs w:val="24"/>
          <w:lang w:eastAsia="en-GB"/>
        </w:rPr>
        <w:tab/>
      </w:r>
      <w:r w:rsidRPr="003A6F10">
        <w:rPr>
          <w:rFonts w:eastAsia="Times New Roman" w:cs="Arial"/>
          <w:color w:val="222222"/>
          <w:sz w:val="24"/>
          <w:szCs w:val="24"/>
          <w:lang w:eastAsia="en-GB"/>
        </w:rPr>
        <w:tab/>
      </w:r>
      <w:r w:rsidRPr="003A6F10">
        <w:rPr>
          <w:rFonts w:eastAsia="Times New Roman" w:cs="Arial"/>
          <w:color w:val="222222"/>
          <w:sz w:val="24"/>
          <w:szCs w:val="24"/>
          <w:lang w:eastAsia="en-GB"/>
        </w:rPr>
        <w:tab/>
        <w:t xml:space="preserve">       2 years</w:t>
      </w:r>
    </w:p>
    <w:p w14:paraId="76BDBA36" w14:textId="77777777" w:rsidR="00951C04" w:rsidRPr="003A6F10" w:rsidRDefault="00951C04" w:rsidP="00951C04">
      <w:pPr>
        <w:shd w:val="clear" w:color="auto" w:fill="FFFFFF"/>
        <w:spacing w:after="0" w:line="240" w:lineRule="auto"/>
        <w:rPr>
          <w:rFonts w:eastAsia="Times New Roman" w:cs="Arial"/>
          <w:b/>
          <w:bCs/>
          <w:color w:val="222222"/>
          <w:sz w:val="24"/>
          <w:szCs w:val="24"/>
          <w:lang w:eastAsia="en-GB"/>
        </w:rPr>
      </w:pPr>
    </w:p>
    <w:p w14:paraId="679DA64C" w14:textId="77777777" w:rsidR="00951C04" w:rsidRPr="003A6F10" w:rsidRDefault="00951C04" w:rsidP="00A6707E">
      <w:pPr>
        <w:shd w:val="clear" w:color="auto" w:fill="FFFFFF"/>
        <w:spacing w:after="0" w:line="240" w:lineRule="auto"/>
        <w:rPr>
          <w:rFonts w:eastAsia="Times New Roman" w:cs="Arial"/>
          <w:b/>
          <w:bCs/>
          <w:color w:val="222222"/>
          <w:sz w:val="24"/>
          <w:szCs w:val="24"/>
          <w:lang w:eastAsia="en-GB"/>
        </w:rPr>
      </w:pPr>
    </w:p>
    <w:p w14:paraId="2601950B" w14:textId="77777777" w:rsidR="00570BBD" w:rsidRPr="003A6F10" w:rsidRDefault="002C5CBB" w:rsidP="00A6707E">
      <w:pPr>
        <w:shd w:val="clear" w:color="auto" w:fill="FFFFFF"/>
        <w:spacing w:after="0" w:line="240" w:lineRule="auto"/>
        <w:rPr>
          <w:rFonts w:eastAsia="Times New Roman" w:cs="Arial"/>
          <w:b/>
          <w:bCs/>
          <w:color w:val="222222"/>
          <w:sz w:val="24"/>
          <w:szCs w:val="24"/>
          <w:lang w:eastAsia="en-GB"/>
        </w:rPr>
      </w:pPr>
      <w:r w:rsidRPr="003A6F10">
        <w:rPr>
          <w:rFonts w:eastAsia="Times New Roman" w:cs="Arial"/>
          <w:b/>
          <w:bCs/>
          <w:color w:val="222222"/>
          <w:sz w:val="24"/>
          <w:szCs w:val="24"/>
          <w:lang w:eastAsia="en-GB"/>
        </w:rPr>
        <w:t>MAIN RESPONSIBILITIES</w:t>
      </w:r>
    </w:p>
    <w:p w14:paraId="25BF7BE6" w14:textId="77777777" w:rsidR="002C5CBB" w:rsidRPr="003A6F10" w:rsidRDefault="002C5CBB" w:rsidP="00A6707E">
      <w:pPr>
        <w:shd w:val="clear" w:color="auto" w:fill="FFFFFF"/>
        <w:spacing w:after="0" w:line="240" w:lineRule="auto"/>
        <w:rPr>
          <w:rFonts w:eastAsia="Times New Roman" w:cs="Arial"/>
          <w:b/>
          <w:bCs/>
          <w:color w:val="222222"/>
          <w:sz w:val="24"/>
          <w:szCs w:val="24"/>
          <w:lang w:eastAsia="en-GB"/>
        </w:rPr>
      </w:pPr>
    </w:p>
    <w:p w14:paraId="3E00E32C" w14:textId="77777777" w:rsidR="00570BBD" w:rsidRPr="003A6F10" w:rsidRDefault="00570BBD" w:rsidP="00570BBD">
      <w:pPr>
        <w:pStyle w:val="ListParagraph"/>
        <w:numPr>
          <w:ilvl w:val="0"/>
          <w:numId w:val="2"/>
        </w:numPr>
        <w:rPr>
          <w:sz w:val="24"/>
          <w:szCs w:val="24"/>
        </w:rPr>
      </w:pPr>
      <w:r w:rsidRPr="003A6F10">
        <w:rPr>
          <w:sz w:val="24"/>
          <w:szCs w:val="24"/>
        </w:rPr>
        <w:t>Chair</w:t>
      </w:r>
      <w:r w:rsidR="00A328E4">
        <w:rPr>
          <w:sz w:val="24"/>
          <w:szCs w:val="24"/>
        </w:rPr>
        <w:t xml:space="preserve"> and lead</w:t>
      </w:r>
      <w:r w:rsidRPr="003A6F10">
        <w:rPr>
          <w:sz w:val="24"/>
          <w:szCs w:val="24"/>
        </w:rPr>
        <w:t xml:space="preserve"> the </w:t>
      </w:r>
      <w:r w:rsidR="00C44956" w:rsidRPr="003A6F10">
        <w:rPr>
          <w:sz w:val="24"/>
          <w:szCs w:val="24"/>
        </w:rPr>
        <w:t xml:space="preserve">bi-monthly </w:t>
      </w:r>
      <w:r w:rsidRPr="003A6F10">
        <w:rPr>
          <w:sz w:val="24"/>
          <w:szCs w:val="24"/>
        </w:rPr>
        <w:t>mee</w:t>
      </w:r>
      <w:r w:rsidR="006832B5" w:rsidRPr="003A6F10">
        <w:rPr>
          <w:sz w:val="24"/>
          <w:szCs w:val="24"/>
        </w:rPr>
        <w:t>tings of the North Camden Zone Steering G</w:t>
      </w:r>
      <w:r w:rsidRPr="003A6F10">
        <w:rPr>
          <w:sz w:val="24"/>
          <w:szCs w:val="24"/>
        </w:rPr>
        <w:t xml:space="preserve">roup </w:t>
      </w:r>
    </w:p>
    <w:p w14:paraId="4317E6CD" w14:textId="77777777" w:rsidR="00570BBD" w:rsidRPr="003A6F10" w:rsidRDefault="00570BBD" w:rsidP="00C44956">
      <w:pPr>
        <w:pStyle w:val="ListParagraph"/>
        <w:numPr>
          <w:ilvl w:val="0"/>
          <w:numId w:val="13"/>
        </w:numPr>
        <w:shd w:val="clear" w:color="auto" w:fill="FFFFFF"/>
        <w:spacing w:before="100" w:beforeAutospacing="1" w:after="100" w:afterAutospacing="1" w:line="240" w:lineRule="auto"/>
        <w:rPr>
          <w:rFonts w:eastAsia="Times New Roman" w:cs="Arial"/>
          <w:color w:val="222222"/>
          <w:sz w:val="24"/>
          <w:szCs w:val="24"/>
          <w:lang w:eastAsia="en-GB"/>
        </w:rPr>
      </w:pPr>
      <w:r w:rsidRPr="003A6F10">
        <w:rPr>
          <w:sz w:val="24"/>
          <w:szCs w:val="24"/>
        </w:rPr>
        <w:t xml:space="preserve">Be an </w:t>
      </w:r>
      <w:r w:rsidR="00A328E4">
        <w:rPr>
          <w:sz w:val="24"/>
          <w:szCs w:val="24"/>
        </w:rPr>
        <w:t xml:space="preserve">inspiring </w:t>
      </w:r>
      <w:r w:rsidRPr="003A6F10">
        <w:rPr>
          <w:sz w:val="24"/>
          <w:szCs w:val="24"/>
        </w:rPr>
        <w:t xml:space="preserve">ambassador and connector </w:t>
      </w:r>
      <w:r w:rsidR="00C44956" w:rsidRPr="003A6F10">
        <w:rPr>
          <w:sz w:val="24"/>
          <w:szCs w:val="24"/>
        </w:rPr>
        <w:t xml:space="preserve">and </w:t>
      </w:r>
      <w:r w:rsidR="00C44956" w:rsidRPr="003A6F10">
        <w:rPr>
          <w:rFonts w:eastAsia="Times New Roman" w:cs="Arial"/>
          <w:color w:val="222222"/>
          <w:sz w:val="24"/>
          <w:szCs w:val="24"/>
          <w:lang w:eastAsia="en-GB"/>
        </w:rPr>
        <w:t>link North Camden Zone to its stakeholders includin</w:t>
      </w:r>
      <w:r w:rsidR="00257B6D" w:rsidRPr="003A6F10">
        <w:rPr>
          <w:rFonts w:eastAsia="Times New Roman" w:cs="Arial"/>
          <w:color w:val="222222"/>
          <w:sz w:val="24"/>
          <w:szCs w:val="24"/>
          <w:lang w:eastAsia="en-GB"/>
        </w:rPr>
        <w:t>g residents</w:t>
      </w:r>
      <w:r w:rsidR="00C44956" w:rsidRPr="003A6F10">
        <w:rPr>
          <w:rFonts w:eastAsia="Times New Roman" w:cs="Arial"/>
          <w:color w:val="222222"/>
          <w:sz w:val="24"/>
          <w:szCs w:val="24"/>
          <w:lang w:eastAsia="en-GB"/>
        </w:rPr>
        <w:t>, public sector, the voluntary</w:t>
      </w:r>
      <w:r w:rsidR="00257B6D" w:rsidRPr="003A6F10">
        <w:rPr>
          <w:rFonts w:eastAsia="Times New Roman" w:cs="Arial"/>
          <w:color w:val="222222"/>
          <w:sz w:val="24"/>
          <w:szCs w:val="24"/>
          <w:lang w:eastAsia="en-GB"/>
        </w:rPr>
        <w:t xml:space="preserve"> and community sector, businesses, funders, etc.</w:t>
      </w:r>
    </w:p>
    <w:p w14:paraId="06FE1BD2" w14:textId="77777777" w:rsidR="006832B5" w:rsidRPr="003A6F10" w:rsidRDefault="006832B5" w:rsidP="006832B5">
      <w:pPr>
        <w:pStyle w:val="ListParagraph"/>
        <w:numPr>
          <w:ilvl w:val="0"/>
          <w:numId w:val="2"/>
        </w:numPr>
        <w:shd w:val="clear" w:color="auto" w:fill="FFFFFF"/>
        <w:spacing w:before="100" w:beforeAutospacing="1" w:after="100" w:afterAutospacing="1" w:line="240" w:lineRule="auto"/>
        <w:rPr>
          <w:rFonts w:eastAsia="Times New Roman" w:cs="Arial"/>
          <w:b/>
          <w:color w:val="222222"/>
          <w:sz w:val="24"/>
          <w:szCs w:val="24"/>
          <w:lang w:eastAsia="en-GB"/>
        </w:rPr>
      </w:pPr>
      <w:r w:rsidRPr="003A6F10">
        <w:rPr>
          <w:rFonts w:eastAsia="Times New Roman" w:cs="Arial"/>
          <w:color w:val="222222"/>
          <w:sz w:val="24"/>
          <w:szCs w:val="24"/>
          <w:lang w:eastAsia="en-GB"/>
        </w:rPr>
        <w:t xml:space="preserve">To regularly meet with the Programme </w:t>
      </w:r>
      <w:r w:rsidR="00951C04" w:rsidRPr="003A6F10">
        <w:rPr>
          <w:rFonts w:eastAsia="Times New Roman" w:cs="Arial"/>
          <w:color w:val="222222"/>
          <w:sz w:val="24"/>
          <w:szCs w:val="24"/>
          <w:lang w:eastAsia="en-GB"/>
        </w:rPr>
        <w:t>Director, North Camden Zone</w:t>
      </w:r>
    </w:p>
    <w:p w14:paraId="5D7DF67E" w14:textId="77777777" w:rsidR="00257B6D" w:rsidRPr="003A6F10" w:rsidRDefault="00257B6D" w:rsidP="00257B6D">
      <w:pPr>
        <w:pStyle w:val="ListParagraph"/>
        <w:numPr>
          <w:ilvl w:val="0"/>
          <w:numId w:val="2"/>
        </w:numPr>
        <w:rPr>
          <w:sz w:val="24"/>
          <w:szCs w:val="24"/>
        </w:rPr>
      </w:pPr>
      <w:r w:rsidRPr="003A6F10">
        <w:rPr>
          <w:sz w:val="24"/>
          <w:szCs w:val="24"/>
        </w:rPr>
        <w:t xml:space="preserve">Support the North Camden Zone to achieve a shared and collective purpose </w:t>
      </w:r>
    </w:p>
    <w:p w14:paraId="44662A3F" w14:textId="77777777" w:rsidR="00570BBD" w:rsidRPr="003A6F10" w:rsidRDefault="006832B5" w:rsidP="00570BBD">
      <w:pPr>
        <w:pStyle w:val="ListParagraph"/>
        <w:numPr>
          <w:ilvl w:val="0"/>
          <w:numId w:val="2"/>
        </w:numPr>
        <w:rPr>
          <w:sz w:val="24"/>
          <w:szCs w:val="24"/>
        </w:rPr>
      </w:pPr>
      <w:r w:rsidRPr="003A6F10">
        <w:rPr>
          <w:sz w:val="24"/>
          <w:szCs w:val="24"/>
        </w:rPr>
        <w:t>Commitment to</w:t>
      </w:r>
      <w:r w:rsidR="00570BBD" w:rsidRPr="003A6F10">
        <w:rPr>
          <w:sz w:val="24"/>
          <w:szCs w:val="24"/>
        </w:rPr>
        <w:t xml:space="preserve"> co-creating change</w:t>
      </w:r>
      <w:r w:rsidR="00257B6D" w:rsidRPr="003A6F10">
        <w:rPr>
          <w:sz w:val="24"/>
          <w:szCs w:val="24"/>
        </w:rPr>
        <w:t xml:space="preserve"> to improve the life outcomes of children and young people </w:t>
      </w:r>
    </w:p>
    <w:p w14:paraId="1E6F9100" w14:textId="77777777" w:rsidR="00B31D23" w:rsidRPr="003A6F10" w:rsidRDefault="00B31D23" w:rsidP="00264D70">
      <w:pPr>
        <w:pStyle w:val="ListParagraph"/>
        <w:numPr>
          <w:ilvl w:val="0"/>
          <w:numId w:val="13"/>
        </w:numPr>
        <w:shd w:val="clear" w:color="auto" w:fill="FFFFFF"/>
        <w:spacing w:before="100" w:beforeAutospacing="1" w:after="100" w:afterAutospacing="1" w:line="240" w:lineRule="auto"/>
        <w:rPr>
          <w:rFonts w:eastAsia="Times New Roman" w:cs="Arial"/>
          <w:color w:val="222222"/>
          <w:sz w:val="24"/>
          <w:szCs w:val="24"/>
          <w:lang w:eastAsia="en-GB"/>
        </w:rPr>
      </w:pPr>
      <w:r w:rsidRPr="003A6F10">
        <w:rPr>
          <w:rFonts w:eastAsia="Times New Roman" w:cs="Times New Roman"/>
          <w:color w:val="222222"/>
          <w:sz w:val="24"/>
          <w:szCs w:val="24"/>
          <w:lang w:eastAsia="en-GB"/>
        </w:rPr>
        <w:t>T</w:t>
      </w:r>
      <w:r w:rsidR="00B93E2F" w:rsidRPr="003A6F10">
        <w:rPr>
          <w:rFonts w:eastAsia="Times New Roman" w:cs="Arial"/>
          <w:color w:val="222222"/>
          <w:sz w:val="24"/>
          <w:szCs w:val="24"/>
          <w:lang w:eastAsia="en-GB"/>
        </w:rPr>
        <w:t xml:space="preserve">o ensure that </w:t>
      </w:r>
      <w:r w:rsidRPr="003A6F10">
        <w:rPr>
          <w:rFonts w:eastAsia="Times New Roman" w:cs="Arial"/>
          <w:color w:val="222222"/>
          <w:sz w:val="24"/>
          <w:szCs w:val="24"/>
          <w:lang w:eastAsia="en-GB"/>
        </w:rPr>
        <w:t xml:space="preserve">both </w:t>
      </w:r>
      <w:r w:rsidR="00B93E2F" w:rsidRPr="003A6F10">
        <w:rPr>
          <w:rFonts w:eastAsia="Times New Roman" w:cs="Arial"/>
          <w:color w:val="222222"/>
          <w:sz w:val="24"/>
          <w:szCs w:val="24"/>
          <w:lang w:eastAsia="en-GB"/>
        </w:rPr>
        <w:t>the North Camden Zone</w:t>
      </w:r>
      <w:r w:rsidRPr="003A6F10">
        <w:rPr>
          <w:rFonts w:eastAsia="Times New Roman" w:cs="Arial"/>
          <w:color w:val="222222"/>
          <w:sz w:val="24"/>
          <w:szCs w:val="24"/>
          <w:lang w:eastAsia="en-GB"/>
        </w:rPr>
        <w:t xml:space="preserve"> staff</w:t>
      </w:r>
      <w:r w:rsidR="00A328E4">
        <w:rPr>
          <w:rFonts w:eastAsia="Times New Roman" w:cs="Arial"/>
          <w:color w:val="222222"/>
          <w:sz w:val="24"/>
          <w:szCs w:val="24"/>
          <w:lang w:eastAsia="en-GB"/>
        </w:rPr>
        <w:t>, the Steering Group</w:t>
      </w:r>
      <w:r w:rsidRPr="003A6F10">
        <w:rPr>
          <w:rFonts w:eastAsia="Times New Roman" w:cs="Arial"/>
          <w:color w:val="222222"/>
          <w:sz w:val="24"/>
          <w:szCs w:val="24"/>
          <w:lang w:eastAsia="en-GB"/>
        </w:rPr>
        <w:t xml:space="preserve"> and the wider system are held to account for the outcomes that are delivered</w:t>
      </w:r>
      <w:r w:rsidR="00264D70" w:rsidRPr="003A6F10">
        <w:rPr>
          <w:rFonts w:eastAsia="Times New Roman" w:cs="Arial"/>
          <w:color w:val="222222"/>
          <w:sz w:val="24"/>
          <w:szCs w:val="24"/>
          <w:lang w:eastAsia="en-GB"/>
        </w:rPr>
        <w:t xml:space="preserve"> </w:t>
      </w:r>
    </w:p>
    <w:p w14:paraId="391A65DF" w14:textId="0198EE4B" w:rsidR="00A6707E" w:rsidRPr="003A6F10" w:rsidRDefault="00B31D23" w:rsidP="00264D70">
      <w:pPr>
        <w:pStyle w:val="ListParagraph"/>
        <w:numPr>
          <w:ilvl w:val="0"/>
          <w:numId w:val="13"/>
        </w:numPr>
        <w:shd w:val="clear" w:color="auto" w:fill="FFFFFF"/>
        <w:spacing w:before="100" w:beforeAutospacing="1" w:after="100" w:afterAutospacing="1" w:line="240" w:lineRule="auto"/>
        <w:rPr>
          <w:rFonts w:eastAsia="Times New Roman" w:cs="Arial"/>
          <w:color w:val="222222"/>
          <w:sz w:val="24"/>
          <w:szCs w:val="24"/>
          <w:lang w:eastAsia="en-GB"/>
        </w:rPr>
      </w:pPr>
      <w:r w:rsidRPr="003A6F10">
        <w:rPr>
          <w:rFonts w:eastAsia="Times New Roman" w:cs="Arial"/>
          <w:color w:val="222222"/>
          <w:sz w:val="24"/>
          <w:szCs w:val="24"/>
          <w:lang w:eastAsia="en-GB"/>
        </w:rPr>
        <w:t xml:space="preserve">To ensure </w:t>
      </w:r>
      <w:r w:rsidR="00A328E4">
        <w:rPr>
          <w:rFonts w:eastAsia="Times New Roman" w:cs="Arial"/>
          <w:color w:val="222222"/>
          <w:sz w:val="24"/>
          <w:szCs w:val="24"/>
          <w:lang w:eastAsia="en-GB"/>
        </w:rPr>
        <w:t>S</w:t>
      </w:r>
      <w:r w:rsidRPr="003A6F10">
        <w:rPr>
          <w:rFonts w:eastAsia="Times New Roman" w:cs="Arial"/>
          <w:color w:val="222222"/>
          <w:sz w:val="24"/>
          <w:szCs w:val="24"/>
          <w:lang w:eastAsia="en-GB"/>
        </w:rPr>
        <w:t xml:space="preserve">teering </w:t>
      </w:r>
      <w:r w:rsidR="00A328E4">
        <w:rPr>
          <w:rFonts w:eastAsia="Times New Roman" w:cs="Arial"/>
          <w:color w:val="222222"/>
          <w:sz w:val="24"/>
          <w:szCs w:val="24"/>
          <w:lang w:eastAsia="en-GB"/>
        </w:rPr>
        <w:t>G</w:t>
      </w:r>
      <w:r w:rsidRPr="003A6F10">
        <w:rPr>
          <w:rFonts w:eastAsia="Times New Roman" w:cs="Arial"/>
          <w:color w:val="222222"/>
          <w:sz w:val="24"/>
          <w:szCs w:val="24"/>
          <w:lang w:eastAsia="en-GB"/>
        </w:rPr>
        <w:t>roup</w:t>
      </w:r>
      <w:r w:rsidR="00A6707E" w:rsidRPr="003A6F10">
        <w:rPr>
          <w:rFonts w:eastAsia="Times New Roman" w:cs="Arial"/>
          <w:color w:val="222222"/>
          <w:sz w:val="24"/>
          <w:szCs w:val="24"/>
          <w:lang w:eastAsia="en-GB"/>
        </w:rPr>
        <w:t xml:space="preserve"> renewal </w:t>
      </w:r>
      <w:r w:rsidR="00257B6D" w:rsidRPr="003A6F10">
        <w:rPr>
          <w:rFonts w:eastAsia="Times New Roman" w:cs="Arial"/>
          <w:color w:val="222222"/>
          <w:sz w:val="24"/>
          <w:szCs w:val="24"/>
          <w:lang w:eastAsia="en-GB"/>
        </w:rPr>
        <w:t xml:space="preserve">that represents the community and the organisations </w:t>
      </w:r>
      <w:r w:rsidR="00A6707E" w:rsidRPr="003A6F10">
        <w:rPr>
          <w:rFonts w:eastAsia="Times New Roman" w:cs="Arial"/>
          <w:color w:val="222222"/>
          <w:sz w:val="24"/>
          <w:szCs w:val="24"/>
          <w:lang w:eastAsia="en-GB"/>
        </w:rPr>
        <w:t>(recruitment, induction and retirement), effective decision making and information sharing processes, positive group dynamics, and reflection, learning and development as necessary.</w:t>
      </w:r>
    </w:p>
    <w:p w14:paraId="44C2F0AE" w14:textId="77777777" w:rsidR="00257B6D" w:rsidRPr="003A6F10" w:rsidRDefault="00257B6D" w:rsidP="00A6707E">
      <w:pPr>
        <w:shd w:val="clear" w:color="auto" w:fill="FFFFFF"/>
        <w:spacing w:after="0" w:line="240" w:lineRule="auto"/>
        <w:rPr>
          <w:rFonts w:eastAsia="Times New Roman" w:cs="Arial"/>
          <w:b/>
          <w:bCs/>
          <w:color w:val="222222"/>
          <w:sz w:val="24"/>
          <w:szCs w:val="24"/>
          <w:lang w:eastAsia="en-GB"/>
        </w:rPr>
      </w:pPr>
    </w:p>
    <w:p w14:paraId="059826CB" w14:textId="77777777" w:rsidR="00A6707E" w:rsidRPr="003A6F10" w:rsidRDefault="002C5CBB" w:rsidP="00A6707E">
      <w:pPr>
        <w:shd w:val="clear" w:color="auto" w:fill="FFFFFF"/>
        <w:spacing w:after="0" w:line="240" w:lineRule="auto"/>
        <w:rPr>
          <w:rFonts w:eastAsia="Times New Roman" w:cs="Arial"/>
          <w:b/>
          <w:bCs/>
          <w:color w:val="222222"/>
          <w:sz w:val="24"/>
          <w:szCs w:val="24"/>
          <w:lang w:eastAsia="en-GB"/>
        </w:rPr>
      </w:pPr>
      <w:r w:rsidRPr="003A6F10">
        <w:rPr>
          <w:rFonts w:eastAsia="Times New Roman" w:cs="Arial"/>
          <w:b/>
          <w:bCs/>
          <w:color w:val="222222"/>
          <w:sz w:val="24"/>
          <w:szCs w:val="24"/>
          <w:lang w:eastAsia="en-GB"/>
        </w:rPr>
        <w:t>QUALITIES</w:t>
      </w:r>
    </w:p>
    <w:p w14:paraId="3914FC95" w14:textId="77777777" w:rsidR="002C5CBB" w:rsidRPr="003A6F10" w:rsidRDefault="002C5CBB" w:rsidP="00A6707E">
      <w:pPr>
        <w:shd w:val="clear" w:color="auto" w:fill="FFFFFF"/>
        <w:spacing w:after="0" w:line="240" w:lineRule="auto"/>
        <w:rPr>
          <w:rFonts w:eastAsia="Times New Roman" w:cs="Arial"/>
          <w:color w:val="222222"/>
          <w:sz w:val="24"/>
          <w:szCs w:val="24"/>
          <w:lang w:eastAsia="en-GB"/>
        </w:rPr>
      </w:pPr>
    </w:p>
    <w:p w14:paraId="752ABADD" w14:textId="77777777" w:rsidR="00B93E2F" w:rsidRPr="003A6F10" w:rsidRDefault="00A6707E" w:rsidP="00B93E2F">
      <w:pPr>
        <w:shd w:val="clear" w:color="auto" w:fill="FFFFFF"/>
        <w:spacing w:after="0" w:line="240" w:lineRule="auto"/>
        <w:rPr>
          <w:rFonts w:eastAsia="Times New Roman" w:cs="Arial"/>
          <w:b/>
          <w:color w:val="222222"/>
          <w:sz w:val="24"/>
          <w:szCs w:val="24"/>
          <w:lang w:eastAsia="en-GB"/>
        </w:rPr>
      </w:pPr>
      <w:r w:rsidRPr="003A6F10">
        <w:rPr>
          <w:rFonts w:eastAsia="Times New Roman" w:cs="Arial"/>
          <w:b/>
          <w:color w:val="222222"/>
          <w:sz w:val="24"/>
          <w:szCs w:val="24"/>
          <w:lang w:eastAsia="en-GB"/>
        </w:rPr>
        <w:t>Essential</w:t>
      </w:r>
    </w:p>
    <w:p w14:paraId="034FAF38" w14:textId="77777777" w:rsidR="00B93E2F" w:rsidRPr="003A6F10" w:rsidRDefault="00B93E2F" w:rsidP="00B93E2F">
      <w:pPr>
        <w:shd w:val="clear" w:color="auto" w:fill="FFFFFF"/>
        <w:spacing w:after="0" w:line="240" w:lineRule="auto"/>
        <w:rPr>
          <w:rFonts w:eastAsia="Times New Roman" w:cs="Times New Roman"/>
          <w:color w:val="222222"/>
          <w:sz w:val="24"/>
          <w:szCs w:val="24"/>
          <w:lang w:eastAsia="en-GB"/>
        </w:rPr>
      </w:pPr>
    </w:p>
    <w:p w14:paraId="23019F6F" w14:textId="77777777" w:rsidR="009356E2" w:rsidRPr="003A6F10" w:rsidRDefault="009356E2" w:rsidP="009356E2">
      <w:pPr>
        <w:pStyle w:val="ListParagraph"/>
        <w:numPr>
          <w:ilvl w:val="0"/>
          <w:numId w:val="15"/>
        </w:numPr>
        <w:shd w:val="clear" w:color="auto" w:fill="FFFFFF"/>
        <w:spacing w:after="0" w:line="240" w:lineRule="auto"/>
        <w:rPr>
          <w:rFonts w:eastAsia="Times New Roman" w:cs="Arial"/>
          <w:color w:val="222222"/>
          <w:sz w:val="24"/>
          <w:szCs w:val="24"/>
          <w:lang w:eastAsia="en-GB"/>
        </w:rPr>
      </w:pPr>
      <w:r w:rsidRPr="003A6F10">
        <w:rPr>
          <w:rFonts w:eastAsia="Times New Roman" w:cs="Arial"/>
          <w:color w:val="222222"/>
          <w:sz w:val="24"/>
          <w:szCs w:val="24"/>
          <w:lang w:eastAsia="en-GB"/>
        </w:rPr>
        <w:t>Live or work in Camden</w:t>
      </w:r>
      <w:r w:rsidR="00A328E4">
        <w:rPr>
          <w:rFonts w:eastAsia="Times New Roman" w:cs="Arial"/>
          <w:color w:val="222222"/>
          <w:sz w:val="24"/>
          <w:szCs w:val="24"/>
          <w:lang w:eastAsia="en-GB"/>
        </w:rPr>
        <w:t xml:space="preserve"> or have a strong professional or personal connection.</w:t>
      </w:r>
    </w:p>
    <w:p w14:paraId="104E1FA0" w14:textId="77777777" w:rsidR="00257B6D" w:rsidRPr="003A6F10" w:rsidRDefault="00A6707E" w:rsidP="00B93E2F">
      <w:pPr>
        <w:pStyle w:val="ListParagraph"/>
        <w:numPr>
          <w:ilvl w:val="0"/>
          <w:numId w:val="15"/>
        </w:numPr>
        <w:shd w:val="clear" w:color="auto" w:fill="FFFFFF"/>
        <w:spacing w:after="0" w:line="240" w:lineRule="auto"/>
        <w:rPr>
          <w:rFonts w:eastAsia="Times New Roman" w:cs="Arial"/>
          <w:color w:val="222222"/>
          <w:sz w:val="24"/>
          <w:szCs w:val="24"/>
          <w:lang w:eastAsia="en-GB"/>
        </w:rPr>
      </w:pPr>
      <w:r w:rsidRPr="003A6F10">
        <w:rPr>
          <w:rFonts w:eastAsia="Times New Roman" w:cs="Arial"/>
          <w:color w:val="222222"/>
          <w:sz w:val="24"/>
          <w:szCs w:val="24"/>
          <w:lang w:eastAsia="en-GB"/>
        </w:rPr>
        <w:t>Commitment to North Cam</w:t>
      </w:r>
      <w:r w:rsidR="00257B6D" w:rsidRPr="003A6F10">
        <w:rPr>
          <w:rFonts w:eastAsia="Times New Roman" w:cs="Arial"/>
          <w:color w:val="222222"/>
          <w:sz w:val="24"/>
          <w:szCs w:val="24"/>
          <w:lang w:eastAsia="en-GB"/>
        </w:rPr>
        <w:t xml:space="preserve">den Zone’s, aims and values </w:t>
      </w:r>
      <w:r w:rsidR="00A328E4">
        <w:rPr>
          <w:rFonts w:eastAsia="Times New Roman" w:cs="Arial"/>
          <w:color w:val="222222"/>
          <w:sz w:val="24"/>
          <w:szCs w:val="24"/>
          <w:lang w:eastAsia="en-GB"/>
        </w:rPr>
        <w:t>and to a role modelling a systems change approach</w:t>
      </w:r>
    </w:p>
    <w:p w14:paraId="201FED62" w14:textId="77777777" w:rsidR="00B93E2F" w:rsidRPr="003A6F10" w:rsidRDefault="00257B6D" w:rsidP="00B93E2F">
      <w:pPr>
        <w:pStyle w:val="ListParagraph"/>
        <w:numPr>
          <w:ilvl w:val="0"/>
          <w:numId w:val="15"/>
        </w:numPr>
        <w:shd w:val="clear" w:color="auto" w:fill="FFFFFF"/>
        <w:spacing w:after="0" w:line="240" w:lineRule="auto"/>
        <w:rPr>
          <w:rFonts w:eastAsia="Times New Roman" w:cs="Arial"/>
          <w:color w:val="222222"/>
          <w:sz w:val="24"/>
          <w:szCs w:val="24"/>
          <w:lang w:eastAsia="en-GB"/>
        </w:rPr>
      </w:pPr>
      <w:r w:rsidRPr="003A6F10">
        <w:rPr>
          <w:rFonts w:eastAsia="Times New Roman" w:cs="Arial"/>
          <w:color w:val="222222"/>
          <w:sz w:val="24"/>
          <w:szCs w:val="24"/>
          <w:lang w:eastAsia="en-GB"/>
        </w:rPr>
        <w:t>W</w:t>
      </w:r>
      <w:r w:rsidR="00A6707E" w:rsidRPr="003A6F10">
        <w:rPr>
          <w:rFonts w:eastAsia="Times New Roman" w:cs="Arial"/>
          <w:color w:val="222222"/>
          <w:sz w:val="24"/>
          <w:szCs w:val="24"/>
          <w:lang w:eastAsia="en-GB"/>
        </w:rPr>
        <w:t>illingness to devote time to carry out responsibilities.</w:t>
      </w:r>
    </w:p>
    <w:p w14:paraId="03E27B2F" w14:textId="77777777" w:rsidR="00B93E2F" w:rsidRPr="003A6F10" w:rsidRDefault="00B93E2F" w:rsidP="00264D70">
      <w:pPr>
        <w:pStyle w:val="ListParagraph"/>
        <w:numPr>
          <w:ilvl w:val="0"/>
          <w:numId w:val="15"/>
        </w:numPr>
        <w:rPr>
          <w:sz w:val="24"/>
          <w:szCs w:val="24"/>
        </w:rPr>
      </w:pPr>
      <w:r w:rsidRPr="003A6F10">
        <w:rPr>
          <w:rFonts w:eastAsia="Times New Roman" w:cs="Times New Roman"/>
          <w:color w:val="222222"/>
          <w:sz w:val="24"/>
          <w:szCs w:val="24"/>
          <w:lang w:eastAsia="en-GB"/>
        </w:rPr>
        <w:t xml:space="preserve">Ability to effectively Chair </w:t>
      </w:r>
      <w:r w:rsidR="00A328E4">
        <w:rPr>
          <w:rFonts w:eastAsia="Times New Roman" w:cs="Times New Roman"/>
          <w:color w:val="222222"/>
          <w:sz w:val="24"/>
          <w:szCs w:val="24"/>
          <w:lang w:eastAsia="en-GB"/>
        </w:rPr>
        <w:t xml:space="preserve">and lead </w:t>
      </w:r>
      <w:r w:rsidRPr="003A6F10">
        <w:rPr>
          <w:rFonts w:eastAsia="Times New Roman" w:cs="Times New Roman"/>
          <w:color w:val="222222"/>
          <w:sz w:val="24"/>
          <w:szCs w:val="24"/>
          <w:lang w:eastAsia="en-GB"/>
        </w:rPr>
        <w:t xml:space="preserve">a meeting, </w:t>
      </w:r>
      <w:r w:rsidR="00257B6D" w:rsidRPr="003A6F10">
        <w:rPr>
          <w:sz w:val="24"/>
          <w:szCs w:val="24"/>
        </w:rPr>
        <w:t xml:space="preserve">be inclusive, </w:t>
      </w:r>
      <w:r w:rsidR="00B31D23" w:rsidRPr="003A6F10">
        <w:rPr>
          <w:sz w:val="24"/>
          <w:szCs w:val="24"/>
        </w:rPr>
        <w:t>seek and hear diverse view</w:t>
      </w:r>
      <w:r w:rsidR="00257B6D" w:rsidRPr="003A6F10">
        <w:rPr>
          <w:sz w:val="24"/>
          <w:szCs w:val="24"/>
        </w:rPr>
        <w:t>s</w:t>
      </w:r>
      <w:r w:rsidR="00B31D23" w:rsidRPr="003A6F10">
        <w:rPr>
          <w:sz w:val="24"/>
          <w:szCs w:val="24"/>
        </w:rPr>
        <w:t xml:space="preserve">, </w:t>
      </w:r>
      <w:r w:rsidRPr="003A6F10">
        <w:rPr>
          <w:rFonts w:eastAsia="Times New Roman" w:cs="Times New Roman"/>
          <w:color w:val="222222"/>
          <w:sz w:val="24"/>
          <w:szCs w:val="24"/>
          <w:lang w:eastAsia="en-GB"/>
        </w:rPr>
        <w:t xml:space="preserve">ensure everyone’s voice is heard and </w:t>
      </w:r>
      <w:r w:rsidR="00257B6D" w:rsidRPr="003A6F10">
        <w:rPr>
          <w:rFonts w:eastAsia="Times New Roman" w:cs="Times New Roman"/>
          <w:color w:val="222222"/>
          <w:sz w:val="24"/>
          <w:szCs w:val="24"/>
          <w:lang w:eastAsia="en-GB"/>
        </w:rPr>
        <w:t>is able to make decisions</w:t>
      </w:r>
    </w:p>
    <w:p w14:paraId="229C5E7E" w14:textId="77777777" w:rsidR="00257B6D" w:rsidRPr="003A6F10" w:rsidRDefault="00257B6D" w:rsidP="00257B6D">
      <w:pPr>
        <w:pStyle w:val="ListParagraph"/>
        <w:numPr>
          <w:ilvl w:val="0"/>
          <w:numId w:val="15"/>
        </w:numPr>
        <w:shd w:val="clear" w:color="auto" w:fill="FFFFFF"/>
        <w:spacing w:after="0" w:line="240" w:lineRule="auto"/>
        <w:rPr>
          <w:rFonts w:eastAsia="Times New Roman" w:cs="Arial"/>
          <w:color w:val="222222"/>
          <w:sz w:val="24"/>
          <w:szCs w:val="24"/>
          <w:lang w:eastAsia="en-GB"/>
        </w:rPr>
      </w:pPr>
      <w:r w:rsidRPr="003A6F10">
        <w:rPr>
          <w:rFonts w:eastAsia="Times New Roman" w:cs="Arial"/>
          <w:color w:val="222222"/>
          <w:sz w:val="24"/>
          <w:szCs w:val="24"/>
          <w:lang w:eastAsia="en-GB"/>
        </w:rPr>
        <w:t>Good communication skills.</w:t>
      </w:r>
    </w:p>
    <w:p w14:paraId="63E1C5E3" w14:textId="77777777" w:rsidR="00264D70" w:rsidRPr="003A6F10" w:rsidRDefault="00264D70" w:rsidP="00264D70">
      <w:pPr>
        <w:pStyle w:val="ListParagraph"/>
        <w:numPr>
          <w:ilvl w:val="0"/>
          <w:numId w:val="15"/>
        </w:numPr>
        <w:shd w:val="clear" w:color="auto" w:fill="FFFFFF"/>
        <w:spacing w:after="0" w:line="240" w:lineRule="auto"/>
        <w:rPr>
          <w:rFonts w:eastAsia="Times New Roman" w:cs="Arial"/>
          <w:color w:val="222222"/>
          <w:sz w:val="24"/>
          <w:szCs w:val="24"/>
          <w:lang w:eastAsia="en-GB"/>
        </w:rPr>
      </w:pPr>
      <w:r w:rsidRPr="003A6F10">
        <w:rPr>
          <w:rFonts w:eastAsia="Times New Roman" w:cs="Arial"/>
          <w:color w:val="222222"/>
          <w:sz w:val="24"/>
          <w:szCs w:val="24"/>
          <w:lang w:eastAsia="en-GB"/>
        </w:rPr>
        <w:t>Flexible in approach</w:t>
      </w:r>
    </w:p>
    <w:p w14:paraId="6771858E" w14:textId="3863B9FD" w:rsidR="00264D70" w:rsidRPr="003A6F10" w:rsidRDefault="00A328E4" w:rsidP="00257B6D">
      <w:pPr>
        <w:pStyle w:val="ListParagraph"/>
        <w:numPr>
          <w:ilvl w:val="0"/>
          <w:numId w:val="15"/>
        </w:numPr>
        <w:rPr>
          <w:sz w:val="24"/>
          <w:szCs w:val="24"/>
        </w:rPr>
      </w:pPr>
      <w:r>
        <w:rPr>
          <w:sz w:val="24"/>
          <w:szCs w:val="24"/>
        </w:rPr>
        <w:t xml:space="preserve">Create and </w:t>
      </w:r>
      <w:r w:rsidR="00257B6D" w:rsidRPr="003A6F10">
        <w:rPr>
          <w:sz w:val="24"/>
          <w:szCs w:val="24"/>
        </w:rPr>
        <w:t xml:space="preserve">support a learning environment </w:t>
      </w:r>
    </w:p>
    <w:p w14:paraId="091D8E9A" w14:textId="77777777" w:rsidR="00A6707E" w:rsidRPr="003A6F10" w:rsidRDefault="00A6707E" w:rsidP="00264D70">
      <w:pPr>
        <w:pStyle w:val="ListParagraph"/>
        <w:numPr>
          <w:ilvl w:val="0"/>
          <w:numId w:val="15"/>
        </w:numPr>
        <w:shd w:val="clear" w:color="auto" w:fill="FFFFFF"/>
        <w:spacing w:before="100" w:beforeAutospacing="1" w:after="100" w:afterAutospacing="1" w:line="240" w:lineRule="auto"/>
        <w:rPr>
          <w:rFonts w:eastAsia="Times New Roman" w:cs="Arial"/>
          <w:color w:val="222222"/>
          <w:sz w:val="24"/>
          <w:szCs w:val="24"/>
          <w:lang w:eastAsia="en-GB"/>
        </w:rPr>
      </w:pPr>
      <w:r w:rsidRPr="003A6F10">
        <w:rPr>
          <w:rFonts w:eastAsia="Times New Roman" w:cs="Arial"/>
          <w:color w:val="222222"/>
          <w:sz w:val="24"/>
          <w:szCs w:val="24"/>
          <w:lang w:eastAsia="en-GB"/>
        </w:rPr>
        <w:t>Good, independent judgement and the ability to think creatively in the context of North Camden Zone and the external environment.</w:t>
      </w:r>
    </w:p>
    <w:p w14:paraId="4DF460A4" w14:textId="77777777" w:rsidR="00B31D23" w:rsidRPr="003A6F10" w:rsidRDefault="00A6707E" w:rsidP="00B31D23">
      <w:pPr>
        <w:pStyle w:val="ListParagraph"/>
        <w:numPr>
          <w:ilvl w:val="0"/>
          <w:numId w:val="15"/>
        </w:numPr>
        <w:shd w:val="clear" w:color="auto" w:fill="FFFFFF"/>
        <w:spacing w:before="100" w:beforeAutospacing="1" w:after="0" w:line="240" w:lineRule="auto"/>
        <w:rPr>
          <w:rFonts w:eastAsia="Times New Roman" w:cs="Arial"/>
          <w:color w:val="222222"/>
          <w:sz w:val="24"/>
          <w:szCs w:val="24"/>
          <w:lang w:eastAsia="en-GB"/>
        </w:rPr>
      </w:pPr>
      <w:r w:rsidRPr="003A6F10">
        <w:rPr>
          <w:rFonts w:eastAsia="Times New Roman" w:cs="Arial"/>
          <w:color w:val="222222"/>
          <w:sz w:val="24"/>
          <w:szCs w:val="24"/>
          <w:lang w:eastAsia="en-GB"/>
        </w:rPr>
        <w:t xml:space="preserve">Willingness to work collectively </w:t>
      </w:r>
      <w:r w:rsidR="00B31D23" w:rsidRPr="003A6F10">
        <w:rPr>
          <w:rFonts w:eastAsia="Times New Roman" w:cs="Arial"/>
          <w:color w:val="222222"/>
          <w:sz w:val="24"/>
          <w:szCs w:val="24"/>
          <w:lang w:eastAsia="en-GB"/>
        </w:rPr>
        <w:t xml:space="preserve">and collaboratively </w:t>
      </w:r>
      <w:r w:rsidRPr="003A6F10">
        <w:rPr>
          <w:rFonts w:eastAsia="Times New Roman" w:cs="Arial"/>
          <w:color w:val="222222"/>
          <w:sz w:val="24"/>
          <w:szCs w:val="24"/>
          <w:lang w:eastAsia="en-GB"/>
        </w:rPr>
        <w:t>as part of a group.</w:t>
      </w:r>
    </w:p>
    <w:p w14:paraId="332C6459" w14:textId="77777777" w:rsidR="00B31D23" w:rsidRPr="003A6F10" w:rsidRDefault="00B31D23" w:rsidP="00264D70">
      <w:pPr>
        <w:pStyle w:val="ListParagraph"/>
        <w:numPr>
          <w:ilvl w:val="0"/>
          <w:numId w:val="15"/>
        </w:numPr>
        <w:rPr>
          <w:sz w:val="24"/>
          <w:szCs w:val="24"/>
        </w:rPr>
      </w:pPr>
      <w:r w:rsidRPr="003A6F10">
        <w:rPr>
          <w:sz w:val="24"/>
          <w:szCs w:val="24"/>
        </w:rPr>
        <w:t xml:space="preserve">Able to synthesise complexity </w:t>
      </w:r>
    </w:p>
    <w:p w14:paraId="49126BF8" w14:textId="77777777" w:rsidR="00B31D23" w:rsidRPr="003A6F10" w:rsidRDefault="00264D70" w:rsidP="00264D70">
      <w:pPr>
        <w:pStyle w:val="ListParagraph"/>
        <w:numPr>
          <w:ilvl w:val="0"/>
          <w:numId w:val="15"/>
        </w:numPr>
        <w:rPr>
          <w:sz w:val="24"/>
          <w:szCs w:val="24"/>
        </w:rPr>
      </w:pPr>
      <w:r w:rsidRPr="003A6F10">
        <w:rPr>
          <w:sz w:val="24"/>
          <w:szCs w:val="24"/>
        </w:rPr>
        <w:t>E</w:t>
      </w:r>
      <w:r w:rsidR="00B31D23" w:rsidRPr="003A6F10">
        <w:rPr>
          <w:sz w:val="24"/>
          <w:szCs w:val="24"/>
        </w:rPr>
        <w:t>nabling and empowering to others</w:t>
      </w:r>
    </w:p>
    <w:p w14:paraId="62C4E76D" w14:textId="77777777" w:rsidR="00C44956" w:rsidRPr="003A6F10" w:rsidRDefault="00257B6D" w:rsidP="00C44956">
      <w:pPr>
        <w:pStyle w:val="ListParagraph"/>
        <w:numPr>
          <w:ilvl w:val="0"/>
          <w:numId w:val="15"/>
        </w:numPr>
        <w:rPr>
          <w:sz w:val="24"/>
          <w:szCs w:val="24"/>
        </w:rPr>
      </w:pPr>
      <w:r w:rsidRPr="003A6F10">
        <w:rPr>
          <w:sz w:val="24"/>
          <w:szCs w:val="24"/>
        </w:rPr>
        <w:t>T</w:t>
      </w:r>
      <w:r w:rsidR="00C44956" w:rsidRPr="003A6F10">
        <w:rPr>
          <w:sz w:val="24"/>
          <w:szCs w:val="24"/>
        </w:rPr>
        <w:t>o value the voices of those with lived experience</w:t>
      </w:r>
    </w:p>
    <w:p w14:paraId="36EF34BD" w14:textId="77777777" w:rsidR="00C44956" w:rsidRPr="003A6F10" w:rsidRDefault="00C44956" w:rsidP="00C44956">
      <w:pPr>
        <w:pStyle w:val="ListParagraph"/>
        <w:numPr>
          <w:ilvl w:val="0"/>
          <w:numId w:val="15"/>
        </w:numPr>
        <w:rPr>
          <w:sz w:val="24"/>
          <w:szCs w:val="24"/>
        </w:rPr>
      </w:pPr>
      <w:r w:rsidRPr="003A6F10">
        <w:rPr>
          <w:sz w:val="24"/>
          <w:szCs w:val="24"/>
        </w:rPr>
        <w:t>Put aside individual or organisational interests to advocate for the bigger picture</w:t>
      </w:r>
    </w:p>
    <w:p w14:paraId="11C6FEF8" w14:textId="77777777" w:rsidR="00C44956" w:rsidRPr="003A6F10" w:rsidRDefault="00C44956" w:rsidP="00C44956">
      <w:pPr>
        <w:pStyle w:val="ListParagraph"/>
        <w:numPr>
          <w:ilvl w:val="0"/>
          <w:numId w:val="15"/>
        </w:numPr>
        <w:rPr>
          <w:sz w:val="24"/>
          <w:szCs w:val="24"/>
        </w:rPr>
      </w:pPr>
      <w:r w:rsidRPr="003A6F10">
        <w:rPr>
          <w:sz w:val="24"/>
          <w:szCs w:val="24"/>
        </w:rPr>
        <w:t>To challenge habits and assumptions</w:t>
      </w:r>
    </w:p>
    <w:p w14:paraId="1A302E70" w14:textId="77777777" w:rsidR="00A6707E" w:rsidRPr="003A6F10" w:rsidRDefault="00A6707E" w:rsidP="00A6707E">
      <w:pPr>
        <w:shd w:val="clear" w:color="auto" w:fill="FFFFFF"/>
        <w:spacing w:after="0" w:line="240" w:lineRule="auto"/>
        <w:rPr>
          <w:rFonts w:eastAsia="Times New Roman" w:cs="Arial"/>
          <w:color w:val="222222"/>
          <w:sz w:val="24"/>
          <w:szCs w:val="24"/>
          <w:lang w:eastAsia="en-GB"/>
        </w:rPr>
      </w:pPr>
    </w:p>
    <w:p w14:paraId="457236F5" w14:textId="77777777" w:rsidR="006832B5" w:rsidRPr="00CB06E8" w:rsidRDefault="00A6707E" w:rsidP="006832B5">
      <w:pPr>
        <w:shd w:val="clear" w:color="auto" w:fill="FFFFFF"/>
        <w:spacing w:after="0" w:line="240" w:lineRule="auto"/>
        <w:rPr>
          <w:rFonts w:eastAsia="Times New Roman" w:cs="Arial"/>
          <w:b/>
          <w:color w:val="222222"/>
          <w:sz w:val="24"/>
          <w:szCs w:val="24"/>
          <w:lang w:eastAsia="en-GB"/>
        </w:rPr>
      </w:pPr>
      <w:r w:rsidRPr="00CB06E8">
        <w:rPr>
          <w:rFonts w:eastAsia="Times New Roman" w:cs="Arial"/>
          <w:b/>
          <w:color w:val="222222"/>
          <w:sz w:val="24"/>
          <w:szCs w:val="24"/>
          <w:lang w:eastAsia="en-GB"/>
        </w:rPr>
        <w:t>Desirable</w:t>
      </w:r>
    </w:p>
    <w:p w14:paraId="49B33EA7" w14:textId="77777777" w:rsidR="00A6707E" w:rsidRPr="00CB06E8" w:rsidRDefault="00A6707E" w:rsidP="00264D70">
      <w:pPr>
        <w:pStyle w:val="ListParagraph"/>
        <w:numPr>
          <w:ilvl w:val="0"/>
          <w:numId w:val="16"/>
        </w:numPr>
        <w:shd w:val="clear" w:color="auto" w:fill="FFFFFF"/>
        <w:spacing w:before="100" w:beforeAutospacing="1" w:after="100" w:afterAutospacing="1" w:line="240" w:lineRule="auto"/>
        <w:rPr>
          <w:rFonts w:eastAsia="Times New Roman" w:cs="Arial"/>
          <w:color w:val="222222"/>
          <w:sz w:val="24"/>
          <w:szCs w:val="24"/>
          <w:lang w:eastAsia="en-GB"/>
        </w:rPr>
      </w:pPr>
      <w:r w:rsidRPr="00CB06E8">
        <w:rPr>
          <w:rFonts w:eastAsia="Times New Roman" w:cs="Arial"/>
          <w:color w:val="222222"/>
          <w:sz w:val="24"/>
          <w:szCs w:val="24"/>
          <w:lang w:eastAsia="en-GB"/>
        </w:rPr>
        <w:t>Prior experience of Board/</w:t>
      </w:r>
      <w:r w:rsidR="00A328E4">
        <w:rPr>
          <w:rFonts w:eastAsia="Times New Roman" w:cs="Arial"/>
          <w:color w:val="222222"/>
          <w:sz w:val="24"/>
          <w:szCs w:val="24"/>
          <w:lang w:eastAsia="en-GB"/>
        </w:rPr>
        <w:t xml:space="preserve">Senior Leadership or </w:t>
      </w:r>
      <w:r w:rsidRPr="00CB06E8">
        <w:rPr>
          <w:rFonts w:eastAsia="Times New Roman" w:cs="Arial"/>
          <w:color w:val="222222"/>
          <w:sz w:val="24"/>
          <w:szCs w:val="24"/>
          <w:lang w:eastAsia="en-GB"/>
        </w:rPr>
        <w:t>trustee work.</w:t>
      </w:r>
    </w:p>
    <w:p w14:paraId="7C776AD9" w14:textId="77777777" w:rsidR="009356E2" w:rsidRPr="00CB06E8" w:rsidRDefault="009356E2" w:rsidP="00264D70">
      <w:pPr>
        <w:pStyle w:val="ListParagraph"/>
        <w:numPr>
          <w:ilvl w:val="0"/>
          <w:numId w:val="16"/>
        </w:numPr>
        <w:shd w:val="clear" w:color="auto" w:fill="FFFFFF"/>
        <w:spacing w:before="100" w:beforeAutospacing="1" w:after="100" w:afterAutospacing="1" w:line="240" w:lineRule="auto"/>
        <w:rPr>
          <w:rFonts w:eastAsia="Times New Roman" w:cs="Arial"/>
          <w:color w:val="222222"/>
          <w:sz w:val="24"/>
          <w:szCs w:val="24"/>
          <w:lang w:eastAsia="en-GB"/>
        </w:rPr>
      </w:pPr>
      <w:r w:rsidRPr="00CB06E8">
        <w:rPr>
          <w:rFonts w:eastAsia="Times New Roman" w:cs="Arial"/>
          <w:color w:val="222222"/>
          <w:sz w:val="24"/>
          <w:szCs w:val="24"/>
          <w:lang w:eastAsia="en-GB"/>
        </w:rPr>
        <w:t>Prior experience of being a Chair</w:t>
      </w:r>
    </w:p>
    <w:p w14:paraId="0C4B1367" w14:textId="77777777" w:rsidR="00A6707E" w:rsidRPr="00CB06E8" w:rsidRDefault="00A6707E" w:rsidP="00264D70">
      <w:pPr>
        <w:pStyle w:val="ListParagraph"/>
        <w:numPr>
          <w:ilvl w:val="0"/>
          <w:numId w:val="16"/>
        </w:numPr>
        <w:shd w:val="clear" w:color="auto" w:fill="FFFFFF"/>
        <w:spacing w:before="100" w:beforeAutospacing="1" w:after="0" w:line="240" w:lineRule="auto"/>
        <w:rPr>
          <w:rFonts w:eastAsia="Times New Roman" w:cs="Arial"/>
          <w:color w:val="222222"/>
          <w:sz w:val="24"/>
          <w:szCs w:val="24"/>
          <w:lang w:eastAsia="en-GB"/>
        </w:rPr>
      </w:pPr>
      <w:r w:rsidRPr="00CB06E8">
        <w:rPr>
          <w:rFonts w:eastAsia="Times New Roman" w:cs="Arial"/>
          <w:color w:val="222222"/>
          <w:sz w:val="24"/>
          <w:szCs w:val="24"/>
          <w:lang w:eastAsia="en-GB"/>
        </w:rPr>
        <w:t>A wider involvement with the voluntary and community sector, public or private sector in Camden.</w:t>
      </w:r>
    </w:p>
    <w:p w14:paraId="3734009A" w14:textId="77777777" w:rsidR="00B53605" w:rsidRDefault="00B53605" w:rsidP="00264D70">
      <w:pPr>
        <w:pStyle w:val="ListParagraph"/>
        <w:numPr>
          <w:ilvl w:val="0"/>
          <w:numId w:val="16"/>
        </w:numPr>
        <w:shd w:val="clear" w:color="auto" w:fill="FFFFFF"/>
        <w:spacing w:before="100" w:beforeAutospacing="1" w:after="0" w:line="240" w:lineRule="auto"/>
        <w:rPr>
          <w:rFonts w:eastAsia="Times New Roman" w:cs="Arial"/>
          <w:color w:val="222222"/>
          <w:sz w:val="24"/>
          <w:szCs w:val="24"/>
          <w:lang w:eastAsia="en-GB"/>
        </w:rPr>
      </w:pPr>
      <w:r w:rsidRPr="00CB06E8">
        <w:rPr>
          <w:rFonts w:eastAsia="Times New Roman" w:cs="Arial"/>
          <w:color w:val="222222"/>
          <w:sz w:val="24"/>
          <w:szCs w:val="24"/>
          <w:lang w:eastAsia="en-GB"/>
        </w:rPr>
        <w:t>Developing or leading a consortium of organisations</w:t>
      </w:r>
    </w:p>
    <w:p w14:paraId="6107F7E6" w14:textId="77777777" w:rsidR="00A328E4" w:rsidRDefault="00A328E4" w:rsidP="00264D70">
      <w:pPr>
        <w:pStyle w:val="ListParagraph"/>
        <w:numPr>
          <w:ilvl w:val="0"/>
          <w:numId w:val="16"/>
        </w:numPr>
        <w:shd w:val="clear" w:color="auto" w:fill="FFFFFF"/>
        <w:spacing w:before="100" w:beforeAutospacing="1" w:after="0" w:line="240" w:lineRule="auto"/>
        <w:rPr>
          <w:rFonts w:eastAsia="Times New Roman" w:cs="Arial"/>
          <w:color w:val="222222"/>
          <w:sz w:val="24"/>
          <w:szCs w:val="24"/>
          <w:lang w:eastAsia="en-GB"/>
        </w:rPr>
      </w:pPr>
      <w:r>
        <w:rPr>
          <w:rFonts w:eastAsia="Times New Roman" w:cs="Arial"/>
          <w:color w:val="222222"/>
          <w:sz w:val="24"/>
          <w:szCs w:val="24"/>
          <w:lang w:eastAsia="en-GB"/>
        </w:rPr>
        <w:t>Experience of leading social change or system change work</w:t>
      </w:r>
    </w:p>
    <w:p w14:paraId="09BE183C" w14:textId="77777777" w:rsidR="00A328E4" w:rsidRPr="00CB06E8" w:rsidRDefault="00A328E4" w:rsidP="00264D70">
      <w:pPr>
        <w:pStyle w:val="ListParagraph"/>
        <w:numPr>
          <w:ilvl w:val="0"/>
          <w:numId w:val="16"/>
        </w:numPr>
        <w:shd w:val="clear" w:color="auto" w:fill="FFFFFF"/>
        <w:spacing w:before="100" w:beforeAutospacing="1" w:after="0" w:line="240" w:lineRule="auto"/>
        <w:rPr>
          <w:rFonts w:eastAsia="Times New Roman" w:cs="Arial"/>
          <w:color w:val="222222"/>
          <w:sz w:val="24"/>
          <w:szCs w:val="24"/>
          <w:lang w:eastAsia="en-GB"/>
        </w:rPr>
      </w:pPr>
      <w:r>
        <w:rPr>
          <w:rFonts w:eastAsia="Times New Roman" w:cs="Arial"/>
          <w:color w:val="222222"/>
          <w:sz w:val="24"/>
          <w:szCs w:val="24"/>
          <w:lang w:eastAsia="en-GB"/>
        </w:rPr>
        <w:t>Experience of successful fundraising and sustainability planning.</w:t>
      </w:r>
    </w:p>
    <w:p w14:paraId="5CB47BEE" w14:textId="77777777" w:rsidR="00A6707E" w:rsidRPr="00CB06E8" w:rsidRDefault="00A6707E">
      <w:pPr>
        <w:rPr>
          <w:b/>
          <w:sz w:val="24"/>
          <w:szCs w:val="24"/>
        </w:rPr>
      </w:pPr>
    </w:p>
    <w:p w14:paraId="130333E7" w14:textId="77777777" w:rsidR="00BB3515" w:rsidRPr="00CB06E8" w:rsidRDefault="00BB3515" w:rsidP="00BB3515">
      <w:pPr>
        <w:ind w:left="360"/>
        <w:rPr>
          <w:sz w:val="24"/>
          <w:szCs w:val="24"/>
        </w:rPr>
      </w:pPr>
    </w:p>
    <w:p w14:paraId="7CEAE19B" w14:textId="77777777" w:rsidR="00BC5629" w:rsidRPr="00CB06E8" w:rsidRDefault="00BC5629" w:rsidP="00BC5629">
      <w:pPr>
        <w:rPr>
          <w:sz w:val="24"/>
          <w:szCs w:val="24"/>
        </w:rPr>
      </w:pPr>
    </w:p>
    <w:p w14:paraId="59DDFC74" w14:textId="77777777" w:rsidR="007616C9" w:rsidRPr="002C5CBB" w:rsidRDefault="00317441">
      <w:pPr>
        <w:rPr>
          <w:rFonts w:ascii="Calibri Light" w:hAnsi="Calibri Light"/>
          <w:b/>
          <w:sz w:val="24"/>
          <w:szCs w:val="24"/>
        </w:rPr>
      </w:pPr>
      <w:r w:rsidRPr="00CB06E8">
        <w:rPr>
          <w:b/>
          <w:sz w:val="24"/>
          <w:szCs w:val="24"/>
        </w:rPr>
        <w:br w:type="page"/>
      </w:r>
      <w:r w:rsidR="002C5CBB" w:rsidRPr="002C5CBB">
        <w:rPr>
          <w:rFonts w:ascii="Calibri Light" w:hAnsi="Calibri Light"/>
          <w:b/>
          <w:sz w:val="24"/>
          <w:szCs w:val="24"/>
        </w:rPr>
        <w:t>APPLICATION PROCESS</w:t>
      </w:r>
    </w:p>
    <w:p w14:paraId="342AE5CD" w14:textId="77777777" w:rsidR="002C5CBB" w:rsidRPr="002C5CBB" w:rsidRDefault="002C5CBB">
      <w:pPr>
        <w:rPr>
          <w:rFonts w:ascii="Calibri Light" w:hAnsi="Calibri Light"/>
          <w:b/>
        </w:rPr>
      </w:pPr>
      <w:r w:rsidRPr="002C5CBB">
        <w:rPr>
          <w:rFonts w:ascii="Calibri Light" w:hAnsi="Calibri Light"/>
          <w:b/>
        </w:rPr>
        <w:t>How to apply</w:t>
      </w:r>
    </w:p>
    <w:p w14:paraId="6CBEC662" w14:textId="64E2F094" w:rsidR="007F0BF7" w:rsidRPr="002C5CBB" w:rsidRDefault="00317441">
      <w:pPr>
        <w:rPr>
          <w:b/>
        </w:rPr>
      </w:pPr>
      <w:r>
        <w:t>To apply in confidence to become Chair of North Camden Zone, please forward your CV toget</w:t>
      </w:r>
      <w:r w:rsidR="000E36E6">
        <w:t>her with a supporting statement</w:t>
      </w:r>
      <w:r w:rsidR="007F0BF7">
        <w:t xml:space="preserve">. Your statement should </w:t>
      </w:r>
      <w:r>
        <w:t xml:space="preserve">fully </w:t>
      </w:r>
      <w:r w:rsidR="00A328E4">
        <w:t>address</w:t>
      </w:r>
      <w:r>
        <w:t xml:space="preserve"> the requirements for the role. </w:t>
      </w:r>
    </w:p>
    <w:p w14:paraId="6DCD806E" w14:textId="77777777" w:rsidR="00317441" w:rsidRDefault="00317441">
      <w:r>
        <w:t>You should give the names, positions, organisations and telephone contact numbers of two referees, relevant to this role. References will only be taken up once your express permission has been granted.</w:t>
      </w:r>
    </w:p>
    <w:p w14:paraId="7FC4EC46" w14:textId="77777777" w:rsidR="00317441" w:rsidRDefault="00317441">
      <w:r>
        <w:t>Finally</w:t>
      </w:r>
      <w:r w:rsidR="006D29CD">
        <w:t>,</w:t>
      </w:r>
      <w:r>
        <w:t xml:space="preserve"> please ensure that you have included mobile, work and home telephone numbers, as well as any dates when you will not be available or might have difficulty with the indicative timetable. </w:t>
      </w:r>
    </w:p>
    <w:p w14:paraId="40A9446C" w14:textId="77777777" w:rsidR="00317441" w:rsidRPr="002C5CBB" w:rsidRDefault="00317441">
      <w:pPr>
        <w:rPr>
          <w:rFonts w:ascii="Calibri Light" w:hAnsi="Calibri Light"/>
          <w:b/>
        </w:rPr>
      </w:pPr>
      <w:r w:rsidRPr="002C5CBB">
        <w:rPr>
          <w:rFonts w:ascii="Calibri Light" w:hAnsi="Calibri Light"/>
          <w:b/>
        </w:rPr>
        <w:t xml:space="preserve">Timetable </w:t>
      </w:r>
    </w:p>
    <w:p w14:paraId="38B2BAFA" w14:textId="0BCEC783" w:rsidR="00317441" w:rsidRDefault="000E36E6" w:rsidP="000E36E6">
      <w:pPr>
        <w:pStyle w:val="ListParagraph"/>
        <w:numPr>
          <w:ilvl w:val="0"/>
          <w:numId w:val="19"/>
        </w:numPr>
      </w:pPr>
      <w:r>
        <w:t>C</w:t>
      </w:r>
      <w:r w:rsidR="00317441">
        <w:t xml:space="preserve">losing date: </w:t>
      </w:r>
      <w:r w:rsidR="00EF7481">
        <w:rPr>
          <w:b/>
        </w:rPr>
        <w:t>Friday, 23</w:t>
      </w:r>
      <w:r w:rsidR="00EF7481" w:rsidRPr="00EF7481">
        <w:rPr>
          <w:b/>
          <w:vertAlign w:val="superscript"/>
        </w:rPr>
        <w:t>rd</w:t>
      </w:r>
      <w:r w:rsidR="00EF7481">
        <w:rPr>
          <w:b/>
        </w:rPr>
        <w:t xml:space="preserve"> of February</w:t>
      </w:r>
      <w:r w:rsidR="009F61F8">
        <w:rPr>
          <w:b/>
        </w:rPr>
        <w:t xml:space="preserve"> 2018</w:t>
      </w:r>
    </w:p>
    <w:p w14:paraId="3BBBD732" w14:textId="77777777" w:rsidR="000E36E6" w:rsidRDefault="000E36E6" w:rsidP="000E36E6">
      <w:pPr>
        <w:pStyle w:val="ListParagraph"/>
      </w:pPr>
    </w:p>
    <w:p w14:paraId="73B1FF4A" w14:textId="4FAF057F" w:rsidR="007F0BF7" w:rsidRDefault="00EF7481" w:rsidP="00EF7481">
      <w:pPr>
        <w:pStyle w:val="ListParagraph"/>
        <w:numPr>
          <w:ilvl w:val="0"/>
          <w:numId w:val="19"/>
        </w:numPr>
      </w:pPr>
      <w:r>
        <w:t xml:space="preserve">Interviews: </w:t>
      </w:r>
      <w:bookmarkStart w:id="0" w:name="_GoBack"/>
      <w:bookmarkEnd w:id="0"/>
      <w:r>
        <w:rPr>
          <w:b/>
        </w:rPr>
        <w:t>TBC</w:t>
      </w:r>
      <w:r w:rsidR="00317441">
        <w:t xml:space="preserve"> </w:t>
      </w:r>
    </w:p>
    <w:p w14:paraId="0E9BC1E2" w14:textId="77777777" w:rsidR="00317441" w:rsidRPr="004B7D20" w:rsidRDefault="00317441">
      <w:pPr>
        <w:rPr>
          <w:rFonts w:ascii="Calibri Light" w:hAnsi="Calibri Light"/>
          <w:b/>
        </w:rPr>
      </w:pPr>
      <w:r w:rsidRPr="004B7D20">
        <w:rPr>
          <w:rFonts w:ascii="Calibri Light" w:hAnsi="Calibri Light"/>
          <w:b/>
        </w:rPr>
        <w:t xml:space="preserve">Recruitment Process </w:t>
      </w:r>
    </w:p>
    <w:p w14:paraId="0869A24B" w14:textId="77777777" w:rsidR="007F0BF7" w:rsidRPr="007F0BF7" w:rsidRDefault="007F0BF7">
      <w:r>
        <w:t xml:space="preserve">Applications should be emailed to </w:t>
      </w:r>
      <w:hyperlink r:id="rId17" w:history="1">
        <w:r w:rsidRPr="00BB3AC6">
          <w:rPr>
            <w:rStyle w:val="Hyperlink"/>
          </w:rPr>
          <w:t>esther@northcamdenzone.org</w:t>
        </w:r>
      </w:hyperlink>
    </w:p>
    <w:p w14:paraId="5783CAA5" w14:textId="77777777" w:rsidR="007F0BF7" w:rsidRDefault="007F0BF7">
      <w:r>
        <w:t>Successful candidates wi</w:t>
      </w:r>
      <w:r w:rsidR="00F84B09">
        <w:t xml:space="preserve">ll be contacted </w:t>
      </w:r>
      <w:r>
        <w:t xml:space="preserve">to come to interview within a week of the closing date. </w:t>
      </w:r>
      <w:r w:rsidR="00317441">
        <w:t xml:space="preserve"> </w:t>
      </w:r>
    </w:p>
    <w:p w14:paraId="76020D01" w14:textId="77777777" w:rsidR="00317441" w:rsidRPr="008D6E04" w:rsidRDefault="00317441">
      <w:pPr>
        <w:rPr>
          <w:b/>
          <w:sz w:val="24"/>
          <w:szCs w:val="24"/>
        </w:rPr>
      </w:pPr>
      <w:r>
        <w:t xml:space="preserve">If you have any questions on any aspect of the appointment process, need additional information or wish to have an informal discussion, please contact </w:t>
      </w:r>
      <w:r w:rsidR="007F0BF7">
        <w:t xml:space="preserve">Esther Norman, Programme Director on 0207 </w:t>
      </w:r>
      <w:r w:rsidR="00535B2C" w:rsidRPr="00535B2C">
        <w:rPr>
          <w:shd w:val="clear" w:color="auto" w:fill="FFFFFF"/>
        </w:rPr>
        <w:t>586 8731</w:t>
      </w:r>
      <w:r w:rsidRPr="00535B2C">
        <w:t xml:space="preserve"> </w:t>
      </w:r>
      <w:r>
        <w:t xml:space="preserve">or via email at </w:t>
      </w:r>
      <w:hyperlink r:id="rId18" w:history="1">
        <w:r w:rsidR="007F0BF7" w:rsidRPr="00BB3AC6">
          <w:rPr>
            <w:rStyle w:val="Hyperlink"/>
          </w:rPr>
          <w:t>esther@northcamdenzone.org</w:t>
        </w:r>
      </w:hyperlink>
    </w:p>
    <w:sectPr w:rsidR="00317441" w:rsidRPr="008D6E04" w:rsidSect="00383715">
      <w:headerReference w:type="default" r:id="rId19"/>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12A78" w14:textId="77777777" w:rsidR="009231A8" w:rsidRDefault="009231A8" w:rsidP="00B453D4">
      <w:pPr>
        <w:spacing w:after="0" w:line="240" w:lineRule="auto"/>
      </w:pPr>
      <w:r>
        <w:separator/>
      </w:r>
    </w:p>
  </w:endnote>
  <w:endnote w:type="continuationSeparator" w:id="0">
    <w:p w14:paraId="76A61CE4" w14:textId="77777777" w:rsidR="009231A8" w:rsidRDefault="009231A8" w:rsidP="00B45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345438"/>
      <w:docPartObj>
        <w:docPartGallery w:val="Page Numbers (Bottom of Page)"/>
        <w:docPartUnique/>
      </w:docPartObj>
    </w:sdtPr>
    <w:sdtEndPr>
      <w:rPr>
        <w:noProof/>
      </w:rPr>
    </w:sdtEndPr>
    <w:sdtContent>
      <w:p w14:paraId="0A968871" w14:textId="092A9B05" w:rsidR="004B0DC5" w:rsidRDefault="004B0DC5">
        <w:pPr>
          <w:pStyle w:val="Footer"/>
          <w:jc w:val="center"/>
        </w:pPr>
        <w:r>
          <w:fldChar w:fldCharType="begin"/>
        </w:r>
        <w:r>
          <w:instrText xml:space="preserve"> PAGE   \* MERGEFORMAT </w:instrText>
        </w:r>
        <w:r>
          <w:fldChar w:fldCharType="separate"/>
        </w:r>
        <w:r w:rsidR="00EF7481">
          <w:rPr>
            <w:noProof/>
          </w:rPr>
          <w:t>9</w:t>
        </w:r>
        <w:r>
          <w:rPr>
            <w:noProof/>
          </w:rPr>
          <w:fldChar w:fldCharType="end"/>
        </w:r>
      </w:p>
    </w:sdtContent>
  </w:sdt>
  <w:p w14:paraId="4BFD0B6D" w14:textId="77777777" w:rsidR="004B0DC5" w:rsidRDefault="004B0D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09C12" w14:textId="77777777" w:rsidR="009231A8" w:rsidRDefault="009231A8" w:rsidP="00B453D4">
      <w:pPr>
        <w:spacing w:after="0" w:line="240" w:lineRule="auto"/>
      </w:pPr>
      <w:r>
        <w:separator/>
      </w:r>
    </w:p>
  </w:footnote>
  <w:footnote w:type="continuationSeparator" w:id="0">
    <w:p w14:paraId="5067AAA2" w14:textId="77777777" w:rsidR="009231A8" w:rsidRDefault="009231A8" w:rsidP="00B45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9EF32" w14:textId="77777777" w:rsidR="004B0DC5" w:rsidRDefault="004B0DC5">
    <w:pPr>
      <w:pStyle w:val="Header"/>
    </w:pPr>
    <w:r>
      <w:rPr>
        <w:noProof/>
        <w:lang w:eastAsia="en-GB"/>
      </w:rPr>
      <w:drawing>
        <wp:anchor distT="0" distB="0" distL="114300" distR="114300" simplePos="0" relativeHeight="251658240" behindDoc="0" locked="0" layoutInCell="1" allowOverlap="1" wp14:anchorId="2B30AAAC" wp14:editId="05105058">
          <wp:simplePos x="0" y="0"/>
          <wp:positionH relativeFrom="margin">
            <wp:align>center</wp:align>
          </wp:positionH>
          <wp:positionV relativeFrom="paragraph">
            <wp:posOffset>-173355</wp:posOffset>
          </wp:positionV>
          <wp:extent cx="704850" cy="352425"/>
          <wp:effectExtent l="0" t="0" r="0" b="9525"/>
          <wp:wrapThrough wrapText="bothSides">
            <wp:wrapPolygon edited="0">
              <wp:start x="0" y="0"/>
              <wp:lineTo x="0" y="21016"/>
              <wp:lineTo x="21016" y="21016"/>
              <wp:lineTo x="2101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rth-Camden-Zone-Colour.jpg"/>
                  <pic:cNvPicPr/>
                </pic:nvPicPr>
                <pic:blipFill>
                  <a:blip r:embed="rId1">
                    <a:extLst>
                      <a:ext uri="{28A0092B-C50C-407E-A947-70E740481C1C}">
                        <a14:useLocalDpi xmlns:a14="http://schemas.microsoft.com/office/drawing/2010/main" val="0"/>
                      </a:ext>
                    </a:extLst>
                  </a:blip>
                  <a:stretch>
                    <a:fillRect/>
                  </a:stretch>
                </pic:blipFill>
                <pic:spPr>
                  <a:xfrm>
                    <a:off x="0" y="0"/>
                    <a:ext cx="704850" cy="3524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65C2"/>
    <w:multiLevelType w:val="hybridMultilevel"/>
    <w:tmpl w:val="267003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9D5C8A"/>
    <w:multiLevelType w:val="hybridMultilevel"/>
    <w:tmpl w:val="AD3C57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E6A0A4E"/>
    <w:multiLevelType w:val="hybridMultilevel"/>
    <w:tmpl w:val="E7E00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5E4850"/>
    <w:multiLevelType w:val="hybridMultilevel"/>
    <w:tmpl w:val="D942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9A16A2"/>
    <w:multiLevelType w:val="hybridMultilevel"/>
    <w:tmpl w:val="EE94270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E831E80"/>
    <w:multiLevelType w:val="hybridMultilevel"/>
    <w:tmpl w:val="988480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6A688B"/>
    <w:multiLevelType w:val="hybridMultilevel"/>
    <w:tmpl w:val="ED1E57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2E5E62"/>
    <w:multiLevelType w:val="hybridMultilevel"/>
    <w:tmpl w:val="254E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4C30C1"/>
    <w:multiLevelType w:val="hybridMultilevel"/>
    <w:tmpl w:val="C24081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F112C9"/>
    <w:multiLevelType w:val="hybridMultilevel"/>
    <w:tmpl w:val="AE08F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74537F"/>
    <w:multiLevelType w:val="hybridMultilevel"/>
    <w:tmpl w:val="EDCC4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A77E88"/>
    <w:multiLevelType w:val="hybridMultilevel"/>
    <w:tmpl w:val="A9B4D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0C0EC7"/>
    <w:multiLevelType w:val="hybridMultilevel"/>
    <w:tmpl w:val="CA7C850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FD033E2"/>
    <w:multiLevelType w:val="hybridMultilevel"/>
    <w:tmpl w:val="4B603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A3302D"/>
    <w:multiLevelType w:val="hybridMultilevel"/>
    <w:tmpl w:val="DE48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612552"/>
    <w:multiLevelType w:val="hybridMultilevel"/>
    <w:tmpl w:val="00F07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5C678B"/>
    <w:multiLevelType w:val="hybridMultilevel"/>
    <w:tmpl w:val="2978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C60276"/>
    <w:multiLevelType w:val="hybridMultilevel"/>
    <w:tmpl w:val="3D101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047CED"/>
    <w:multiLevelType w:val="hybridMultilevel"/>
    <w:tmpl w:val="D5C81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171889"/>
    <w:multiLevelType w:val="hybridMultilevel"/>
    <w:tmpl w:val="0FE63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B9159C"/>
    <w:multiLevelType w:val="hybridMultilevel"/>
    <w:tmpl w:val="62385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FA4FD7"/>
    <w:multiLevelType w:val="hybridMultilevel"/>
    <w:tmpl w:val="52D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0"/>
  </w:num>
  <w:num w:numId="4">
    <w:abstractNumId w:val="12"/>
  </w:num>
  <w:num w:numId="5">
    <w:abstractNumId w:val="4"/>
  </w:num>
  <w:num w:numId="6">
    <w:abstractNumId w:val="6"/>
  </w:num>
  <w:num w:numId="7">
    <w:abstractNumId w:val="5"/>
  </w:num>
  <w:num w:numId="8">
    <w:abstractNumId w:val="8"/>
  </w:num>
  <w:num w:numId="9">
    <w:abstractNumId w:val="1"/>
  </w:num>
  <w:num w:numId="10">
    <w:abstractNumId w:val="21"/>
  </w:num>
  <w:num w:numId="11">
    <w:abstractNumId w:val="19"/>
  </w:num>
  <w:num w:numId="12">
    <w:abstractNumId w:val="11"/>
  </w:num>
  <w:num w:numId="13">
    <w:abstractNumId w:val="15"/>
  </w:num>
  <w:num w:numId="14">
    <w:abstractNumId w:val="20"/>
  </w:num>
  <w:num w:numId="15">
    <w:abstractNumId w:val="14"/>
  </w:num>
  <w:num w:numId="16">
    <w:abstractNumId w:val="3"/>
  </w:num>
  <w:num w:numId="17">
    <w:abstractNumId w:val="16"/>
  </w:num>
  <w:num w:numId="18">
    <w:abstractNumId w:val="13"/>
  </w:num>
  <w:num w:numId="19">
    <w:abstractNumId w:val="7"/>
  </w:num>
  <w:num w:numId="20">
    <w:abstractNumId w:val="9"/>
  </w:num>
  <w:num w:numId="21">
    <w:abstractNumId w:val="1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6C9"/>
    <w:rsid w:val="00061F80"/>
    <w:rsid w:val="000714AF"/>
    <w:rsid w:val="00072135"/>
    <w:rsid w:val="000C4776"/>
    <w:rsid w:val="000E36E6"/>
    <w:rsid w:val="00107387"/>
    <w:rsid w:val="00120041"/>
    <w:rsid w:val="0015725B"/>
    <w:rsid w:val="00177656"/>
    <w:rsid w:val="001A6B56"/>
    <w:rsid w:val="001D2A76"/>
    <w:rsid w:val="0021510B"/>
    <w:rsid w:val="0021720A"/>
    <w:rsid w:val="002366A6"/>
    <w:rsid w:val="00257B6D"/>
    <w:rsid w:val="00264D70"/>
    <w:rsid w:val="00297805"/>
    <w:rsid w:val="002A18E9"/>
    <w:rsid w:val="002B05CF"/>
    <w:rsid w:val="002C5CBB"/>
    <w:rsid w:val="00317441"/>
    <w:rsid w:val="003531AC"/>
    <w:rsid w:val="00383715"/>
    <w:rsid w:val="003A39E8"/>
    <w:rsid w:val="003A6F10"/>
    <w:rsid w:val="003F7990"/>
    <w:rsid w:val="00442978"/>
    <w:rsid w:val="004450DB"/>
    <w:rsid w:val="00482F2A"/>
    <w:rsid w:val="004A7F39"/>
    <w:rsid w:val="004B0DC5"/>
    <w:rsid w:val="004B7D20"/>
    <w:rsid w:val="004D6C25"/>
    <w:rsid w:val="004F4DD5"/>
    <w:rsid w:val="004F519C"/>
    <w:rsid w:val="00532017"/>
    <w:rsid w:val="00535B2C"/>
    <w:rsid w:val="005533E3"/>
    <w:rsid w:val="005569ED"/>
    <w:rsid w:val="00570BBD"/>
    <w:rsid w:val="005E2B61"/>
    <w:rsid w:val="005E55BC"/>
    <w:rsid w:val="005F19F1"/>
    <w:rsid w:val="00647B97"/>
    <w:rsid w:val="006832B5"/>
    <w:rsid w:val="006B7E05"/>
    <w:rsid w:val="006D29CD"/>
    <w:rsid w:val="006F72A9"/>
    <w:rsid w:val="007014B4"/>
    <w:rsid w:val="00702A16"/>
    <w:rsid w:val="007616C9"/>
    <w:rsid w:val="007B5902"/>
    <w:rsid w:val="007E318E"/>
    <w:rsid w:val="007E638B"/>
    <w:rsid w:val="007F0BF7"/>
    <w:rsid w:val="00804417"/>
    <w:rsid w:val="00834407"/>
    <w:rsid w:val="008657FA"/>
    <w:rsid w:val="008D650C"/>
    <w:rsid w:val="008D6E04"/>
    <w:rsid w:val="00901562"/>
    <w:rsid w:val="00907B48"/>
    <w:rsid w:val="009231A8"/>
    <w:rsid w:val="009338F5"/>
    <w:rsid w:val="009356E2"/>
    <w:rsid w:val="00944D76"/>
    <w:rsid w:val="00951C04"/>
    <w:rsid w:val="0098237E"/>
    <w:rsid w:val="00982BA9"/>
    <w:rsid w:val="00984AB6"/>
    <w:rsid w:val="009863D0"/>
    <w:rsid w:val="009B339E"/>
    <w:rsid w:val="009F61F8"/>
    <w:rsid w:val="009F7016"/>
    <w:rsid w:val="00A1520C"/>
    <w:rsid w:val="00A328E4"/>
    <w:rsid w:val="00A6707E"/>
    <w:rsid w:val="00A847AB"/>
    <w:rsid w:val="00A85F5B"/>
    <w:rsid w:val="00AD16B1"/>
    <w:rsid w:val="00B108B1"/>
    <w:rsid w:val="00B17CAD"/>
    <w:rsid w:val="00B23BE9"/>
    <w:rsid w:val="00B31D23"/>
    <w:rsid w:val="00B453D4"/>
    <w:rsid w:val="00B53605"/>
    <w:rsid w:val="00B8090D"/>
    <w:rsid w:val="00B82ED6"/>
    <w:rsid w:val="00B86489"/>
    <w:rsid w:val="00B93E2F"/>
    <w:rsid w:val="00BA24EC"/>
    <w:rsid w:val="00BA540D"/>
    <w:rsid w:val="00BB3515"/>
    <w:rsid w:val="00BC5629"/>
    <w:rsid w:val="00C17068"/>
    <w:rsid w:val="00C44956"/>
    <w:rsid w:val="00CB06E8"/>
    <w:rsid w:val="00CB7802"/>
    <w:rsid w:val="00D07012"/>
    <w:rsid w:val="00D37EDD"/>
    <w:rsid w:val="00D54649"/>
    <w:rsid w:val="00D95921"/>
    <w:rsid w:val="00DA0357"/>
    <w:rsid w:val="00DB768D"/>
    <w:rsid w:val="00DD4137"/>
    <w:rsid w:val="00DF543A"/>
    <w:rsid w:val="00E737A7"/>
    <w:rsid w:val="00EF7481"/>
    <w:rsid w:val="00F403CB"/>
    <w:rsid w:val="00F77F97"/>
    <w:rsid w:val="00F84B09"/>
    <w:rsid w:val="00FB046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132C149"/>
  <w15:docId w15:val="{6E53B1AB-A17B-4CB0-B103-A2B4FC7BF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6C9"/>
    <w:pPr>
      <w:ind w:left="720"/>
      <w:contextualSpacing/>
    </w:pPr>
  </w:style>
  <w:style w:type="paragraph" w:customStyle="1" w:styleId="m8223126292593153042gmail-msolistparagraph">
    <w:name w:val="m_8223126292593153042gmail-msolistparagraph"/>
    <w:basedOn w:val="Normal"/>
    <w:rsid w:val="00A670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A39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978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805"/>
    <w:rPr>
      <w:rFonts w:ascii="Tahoma" w:hAnsi="Tahoma" w:cs="Tahoma"/>
      <w:sz w:val="16"/>
      <w:szCs w:val="16"/>
    </w:rPr>
  </w:style>
  <w:style w:type="character" w:customStyle="1" w:styleId="il">
    <w:name w:val="il"/>
    <w:basedOn w:val="DefaultParagraphFont"/>
    <w:rsid w:val="008D6E04"/>
  </w:style>
  <w:style w:type="character" w:styleId="Hyperlink">
    <w:name w:val="Hyperlink"/>
    <w:basedOn w:val="DefaultParagraphFont"/>
    <w:uiPriority w:val="99"/>
    <w:unhideWhenUsed/>
    <w:rsid w:val="00317441"/>
    <w:rPr>
      <w:color w:val="0000FF" w:themeColor="hyperlink"/>
      <w:u w:val="single"/>
    </w:rPr>
  </w:style>
  <w:style w:type="paragraph" w:styleId="Header">
    <w:name w:val="header"/>
    <w:basedOn w:val="Normal"/>
    <w:link w:val="HeaderChar"/>
    <w:uiPriority w:val="99"/>
    <w:unhideWhenUsed/>
    <w:rsid w:val="00B453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3D4"/>
  </w:style>
  <w:style w:type="paragraph" w:styleId="Footer">
    <w:name w:val="footer"/>
    <w:basedOn w:val="Normal"/>
    <w:link w:val="FooterChar"/>
    <w:uiPriority w:val="99"/>
    <w:unhideWhenUsed/>
    <w:rsid w:val="00B453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3D4"/>
  </w:style>
  <w:style w:type="table" w:styleId="TableGrid">
    <w:name w:val="Table Grid"/>
    <w:basedOn w:val="TableNormal"/>
    <w:uiPriority w:val="59"/>
    <w:rsid w:val="00701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99"/>
    <w:rsid w:val="007014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99"/>
    <w:rsid w:val="006B7E0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99"/>
    <w:rsid w:val="00AD16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21720A"/>
    <w:rPr>
      <w:b/>
      <w:bCs/>
    </w:rPr>
  </w:style>
  <w:style w:type="character" w:styleId="CommentReference">
    <w:name w:val="annotation reference"/>
    <w:basedOn w:val="DefaultParagraphFont"/>
    <w:uiPriority w:val="99"/>
    <w:semiHidden/>
    <w:unhideWhenUsed/>
    <w:rsid w:val="00B86489"/>
    <w:rPr>
      <w:sz w:val="16"/>
      <w:szCs w:val="16"/>
    </w:rPr>
  </w:style>
  <w:style w:type="paragraph" w:styleId="CommentText">
    <w:name w:val="annotation text"/>
    <w:basedOn w:val="Normal"/>
    <w:link w:val="CommentTextChar"/>
    <w:uiPriority w:val="99"/>
    <w:semiHidden/>
    <w:unhideWhenUsed/>
    <w:rsid w:val="00B86489"/>
    <w:pPr>
      <w:spacing w:line="240" w:lineRule="auto"/>
    </w:pPr>
    <w:rPr>
      <w:sz w:val="20"/>
      <w:szCs w:val="20"/>
    </w:rPr>
  </w:style>
  <w:style w:type="character" w:customStyle="1" w:styleId="CommentTextChar">
    <w:name w:val="Comment Text Char"/>
    <w:basedOn w:val="DefaultParagraphFont"/>
    <w:link w:val="CommentText"/>
    <w:uiPriority w:val="99"/>
    <w:semiHidden/>
    <w:rsid w:val="00B86489"/>
    <w:rPr>
      <w:sz w:val="20"/>
      <w:szCs w:val="20"/>
    </w:rPr>
  </w:style>
  <w:style w:type="paragraph" w:styleId="CommentSubject">
    <w:name w:val="annotation subject"/>
    <w:basedOn w:val="CommentText"/>
    <w:next w:val="CommentText"/>
    <w:link w:val="CommentSubjectChar"/>
    <w:uiPriority w:val="99"/>
    <w:semiHidden/>
    <w:unhideWhenUsed/>
    <w:rsid w:val="00B86489"/>
    <w:rPr>
      <w:b/>
      <w:bCs/>
    </w:rPr>
  </w:style>
  <w:style w:type="character" w:customStyle="1" w:styleId="CommentSubjectChar">
    <w:name w:val="Comment Subject Char"/>
    <w:basedOn w:val="CommentTextChar"/>
    <w:link w:val="CommentSubject"/>
    <w:uiPriority w:val="99"/>
    <w:semiHidden/>
    <w:rsid w:val="00B864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399845">
      <w:bodyDiv w:val="1"/>
      <w:marLeft w:val="0"/>
      <w:marRight w:val="0"/>
      <w:marTop w:val="0"/>
      <w:marBottom w:val="0"/>
      <w:divBdr>
        <w:top w:val="none" w:sz="0" w:space="0" w:color="auto"/>
        <w:left w:val="none" w:sz="0" w:space="0" w:color="auto"/>
        <w:bottom w:val="none" w:sz="0" w:space="0" w:color="auto"/>
        <w:right w:val="none" w:sz="0" w:space="0" w:color="auto"/>
      </w:divBdr>
    </w:div>
    <w:div w:id="555627836">
      <w:bodyDiv w:val="1"/>
      <w:marLeft w:val="0"/>
      <w:marRight w:val="0"/>
      <w:marTop w:val="0"/>
      <w:marBottom w:val="0"/>
      <w:divBdr>
        <w:top w:val="none" w:sz="0" w:space="0" w:color="auto"/>
        <w:left w:val="none" w:sz="0" w:space="0" w:color="auto"/>
        <w:bottom w:val="none" w:sz="0" w:space="0" w:color="auto"/>
        <w:right w:val="none" w:sz="0" w:space="0" w:color="auto"/>
      </w:divBdr>
      <w:divsChild>
        <w:div w:id="68843931">
          <w:marLeft w:val="0"/>
          <w:marRight w:val="210"/>
          <w:marTop w:val="0"/>
          <w:marBottom w:val="525"/>
          <w:divBdr>
            <w:top w:val="none" w:sz="0" w:space="0" w:color="auto"/>
            <w:left w:val="none" w:sz="0" w:space="0" w:color="auto"/>
            <w:bottom w:val="none" w:sz="0" w:space="0" w:color="auto"/>
            <w:right w:val="none" w:sz="0" w:space="0" w:color="auto"/>
          </w:divBdr>
          <w:divsChild>
            <w:div w:id="1861967879">
              <w:marLeft w:val="0"/>
              <w:marRight w:val="0"/>
              <w:marTop w:val="0"/>
              <w:marBottom w:val="0"/>
              <w:divBdr>
                <w:top w:val="none" w:sz="0" w:space="0" w:color="auto"/>
                <w:left w:val="none" w:sz="0" w:space="0" w:color="auto"/>
                <w:bottom w:val="none" w:sz="0" w:space="0" w:color="auto"/>
                <w:right w:val="none" w:sz="0" w:space="0" w:color="auto"/>
              </w:divBdr>
              <w:divsChild>
                <w:div w:id="403256643">
                  <w:marLeft w:val="0"/>
                  <w:marRight w:val="0"/>
                  <w:marTop w:val="0"/>
                  <w:marBottom w:val="0"/>
                  <w:divBdr>
                    <w:top w:val="none" w:sz="0" w:space="0" w:color="auto"/>
                    <w:left w:val="none" w:sz="0" w:space="0" w:color="auto"/>
                    <w:bottom w:val="none" w:sz="0" w:space="0" w:color="auto"/>
                    <w:right w:val="none" w:sz="0" w:space="0" w:color="auto"/>
                  </w:divBdr>
                  <w:divsChild>
                    <w:div w:id="1731268856">
                      <w:marLeft w:val="0"/>
                      <w:marRight w:val="0"/>
                      <w:marTop w:val="0"/>
                      <w:marBottom w:val="0"/>
                      <w:divBdr>
                        <w:top w:val="none" w:sz="0" w:space="0" w:color="auto"/>
                        <w:left w:val="none" w:sz="0" w:space="0" w:color="auto"/>
                        <w:bottom w:val="none" w:sz="0" w:space="0" w:color="auto"/>
                        <w:right w:val="none" w:sz="0" w:space="0" w:color="auto"/>
                      </w:divBdr>
                      <w:divsChild>
                        <w:div w:id="385883010">
                          <w:marLeft w:val="0"/>
                          <w:marRight w:val="0"/>
                          <w:marTop w:val="0"/>
                          <w:marBottom w:val="0"/>
                          <w:divBdr>
                            <w:top w:val="none" w:sz="0" w:space="0" w:color="auto"/>
                            <w:left w:val="none" w:sz="0" w:space="0" w:color="auto"/>
                            <w:bottom w:val="none" w:sz="0" w:space="0" w:color="auto"/>
                            <w:right w:val="none" w:sz="0" w:space="0" w:color="auto"/>
                          </w:divBdr>
                          <w:divsChild>
                            <w:div w:id="1243681747">
                              <w:marLeft w:val="0"/>
                              <w:marRight w:val="0"/>
                              <w:marTop w:val="0"/>
                              <w:marBottom w:val="0"/>
                              <w:divBdr>
                                <w:top w:val="none" w:sz="0" w:space="0" w:color="auto"/>
                                <w:left w:val="none" w:sz="0" w:space="0" w:color="auto"/>
                                <w:bottom w:val="none" w:sz="0" w:space="0" w:color="auto"/>
                                <w:right w:val="none" w:sz="0" w:space="0" w:color="auto"/>
                              </w:divBdr>
                              <w:divsChild>
                                <w:div w:id="1888373450">
                                  <w:marLeft w:val="0"/>
                                  <w:marRight w:val="0"/>
                                  <w:marTop w:val="0"/>
                                  <w:marBottom w:val="0"/>
                                  <w:divBdr>
                                    <w:top w:val="none" w:sz="0" w:space="0" w:color="auto"/>
                                    <w:left w:val="none" w:sz="0" w:space="0" w:color="auto"/>
                                    <w:bottom w:val="none" w:sz="0" w:space="0" w:color="auto"/>
                                    <w:right w:val="none" w:sz="0" w:space="0" w:color="auto"/>
                                  </w:divBdr>
                                  <w:divsChild>
                                    <w:div w:id="157499052">
                                      <w:marLeft w:val="0"/>
                                      <w:marRight w:val="0"/>
                                      <w:marTop w:val="0"/>
                                      <w:marBottom w:val="0"/>
                                      <w:divBdr>
                                        <w:top w:val="none" w:sz="0" w:space="0" w:color="auto"/>
                                        <w:left w:val="none" w:sz="0" w:space="0" w:color="auto"/>
                                        <w:bottom w:val="none" w:sz="0" w:space="0" w:color="auto"/>
                                        <w:right w:val="none" w:sz="0" w:space="0" w:color="auto"/>
                                      </w:divBdr>
                                      <w:divsChild>
                                        <w:div w:id="520822296">
                                          <w:marLeft w:val="0"/>
                                          <w:marRight w:val="0"/>
                                          <w:marTop w:val="0"/>
                                          <w:marBottom w:val="0"/>
                                          <w:divBdr>
                                            <w:top w:val="none" w:sz="0" w:space="0" w:color="auto"/>
                                            <w:left w:val="none" w:sz="0" w:space="0" w:color="auto"/>
                                            <w:bottom w:val="none" w:sz="0" w:space="0" w:color="auto"/>
                                            <w:right w:val="none" w:sz="0" w:space="0" w:color="auto"/>
                                          </w:divBdr>
                                          <w:divsChild>
                                            <w:div w:id="354157702">
                                              <w:marLeft w:val="0"/>
                                              <w:marRight w:val="0"/>
                                              <w:marTop w:val="0"/>
                                              <w:marBottom w:val="0"/>
                                              <w:divBdr>
                                                <w:top w:val="none" w:sz="0" w:space="0" w:color="auto"/>
                                                <w:left w:val="none" w:sz="0" w:space="0" w:color="auto"/>
                                                <w:bottom w:val="none" w:sz="0" w:space="0" w:color="auto"/>
                                                <w:right w:val="none" w:sz="0" w:space="0" w:color="auto"/>
                                              </w:divBdr>
                                              <w:divsChild>
                                                <w:div w:id="76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204806">
      <w:bodyDiv w:val="1"/>
      <w:marLeft w:val="0"/>
      <w:marRight w:val="0"/>
      <w:marTop w:val="0"/>
      <w:marBottom w:val="0"/>
      <w:divBdr>
        <w:top w:val="none" w:sz="0" w:space="0" w:color="auto"/>
        <w:left w:val="none" w:sz="0" w:space="0" w:color="auto"/>
        <w:bottom w:val="none" w:sz="0" w:space="0" w:color="auto"/>
        <w:right w:val="none" w:sz="0" w:space="0" w:color="auto"/>
      </w:divBdr>
    </w:div>
    <w:div w:id="1397585243">
      <w:bodyDiv w:val="1"/>
      <w:marLeft w:val="0"/>
      <w:marRight w:val="0"/>
      <w:marTop w:val="0"/>
      <w:marBottom w:val="0"/>
      <w:divBdr>
        <w:top w:val="none" w:sz="0" w:space="0" w:color="auto"/>
        <w:left w:val="none" w:sz="0" w:space="0" w:color="auto"/>
        <w:bottom w:val="none" w:sz="0" w:space="0" w:color="auto"/>
        <w:right w:val="none" w:sz="0" w:space="0" w:color="auto"/>
      </w:divBdr>
    </w:div>
    <w:div w:id="143335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mailto:esther@northcamdenzone.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thewinch.org/wp-content/uploads/2017/07/Building-Impact-Movements.pdf" TargetMode="External"/><Relationship Id="rId17" Type="http://schemas.openxmlformats.org/officeDocument/2006/relationships/hyperlink" Target="mailto:esther@northcamdenzone.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E5972-E90D-43BB-9778-C9B632EE9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1994</Words>
  <Characters>11370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Winch</dc:creator>
  <cp:lastModifiedBy>Windows User</cp:lastModifiedBy>
  <cp:revision>7</cp:revision>
  <cp:lastPrinted>2017-09-26T14:38:00Z</cp:lastPrinted>
  <dcterms:created xsi:type="dcterms:W3CDTF">2017-11-29T17:27:00Z</dcterms:created>
  <dcterms:modified xsi:type="dcterms:W3CDTF">2018-01-08T16:40:00Z</dcterms:modified>
</cp:coreProperties>
</file>